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5909F5" w14:textId="77777777" w:rsidR="00490B43" w:rsidRDefault="00490B43" w:rsidP="00AA2576">
      <w:pPr>
        <w:tabs>
          <w:tab w:val="left" w:pos="1418"/>
        </w:tabs>
      </w:pPr>
    </w:p>
    <w:p w14:paraId="77954BCC" w14:textId="77777777" w:rsidR="00C57FB7" w:rsidRPr="00556A08" w:rsidRDefault="00CE2356" w:rsidP="004A0D51">
      <w:r>
        <w:t xml:space="preserve">                                                                                    </w:t>
      </w:r>
      <w:r w:rsidR="00C57FB7">
        <w:rPr>
          <w:noProof/>
        </w:rPr>
        <w:drawing>
          <wp:inline distT="0" distB="0" distL="0" distR="0" wp14:anchorId="50EB15D1" wp14:editId="65B0D694">
            <wp:extent cx="438150" cy="533400"/>
            <wp:effectExtent l="0" t="0" r="0" b="0"/>
            <wp:docPr id="2" name="Рисунок 2" descr="Новый утвержденный герб Верхнекетского р-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Новый утвержденный герб Верхнекетского р-на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589D642" w14:textId="77777777" w:rsidR="00C57FB7" w:rsidRPr="000B69E1" w:rsidRDefault="00C57FB7" w:rsidP="00C57FB7">
      <w:pPr>
        <w:autoSpaceDE/>
        <w:autoSpaceDN/>
        <w:adjustRightInd/>
        <w:jc w:val="center"/>
        <w:outlineLvl w:val="0"/>
        <w:rPr>
          <w:rFonts w:ascii="Arial" w:hAnsi="Arial" w:cs="Arial"/>
          <w:b/>
          <w:bCs/>
          <w:color w:val="000000" w:themeColor="text1"/>
          <w:spacing w:val="40"/>
          <w:sz w:val="28"/>
          <w:szCs w:val="28"/>
        </w:rPr>
      </w:pPr>
      <w:r w:rsidRPr="000B69E1">
        <w:rPr>
          <w:rFonts w:ascii="Arial" w:hAnsi="Arial" w:cs="Arial"/>
          <w:b/>
          <w:bCs/>
          <w:color w:val="000000" w:themeColor="text1"/>
          <w:spacing w:val="40"/>
          <w:sz w:val="28"/>
          <w:szCs w:val="28"/>
        </w:rPr>
        <w:t>Администрация Верхнекетского района</w:t>
      </w:r>
    </w:p>
    <w:p w14:paraId="03ED7347" w14:textId="77777777" w:rsidR="00C57FB7" w:rsidRPr="000B69E1" w:rsidRDefault="00C57FB7" w:rsidP="00C57FB7">
      <w:pPr>
        <w:autoSpaceDE/>
        <w:autoSpaceDN/>
        <w:adjustRightInd/>
        <w:spacing w:before="120" w:after="120"/>
        <w:jc w:val="center"/>
        <w:rPr>
          <w:rFonts w:ascii="Arial" w:hAnsi="Arial" w:cs="Arial"/>
          <w:b/>
          <w:bCs/>
          <w:color w:val="000000" w:themeColor="text1"/>
          <w:spacing w:val="30"/>
          <w:sz w:val="28"/>
          <w:szCs w:val="28"/>
        </w:rPr>
      </w:pPr>
      <w:r w:rsidRPr="000B69E1">
        <w:rPr>
          <w:rFonts w:ascii="Arial" w:hAnsi="Arial" w:cs="Arial"/>
          <w:b/>
          <w:bCs/>
          <w:color w:val="000000" w:themeColor="text1"/>
          <w:spacing w:val="30"/>
          <w:sz w:val="28"/>
          <w:szCs w:val="28"/>
        </w:rPr>
        <w:t>ПОСТАНОВЛЕНИЕ</w:t>
      </w:r>
    </w:p>
    <w:tbl>
      <w:tblPr>
        <w:tblW w:w="99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97"/>
        <w:gridCol w:w="2211"/>
        <w:gridCol w:w="3992"/>
      </w:tblGrid>
      <w:tr w:rsidR="00C57FB7" w:rsidRPr="000C4BA8" w14:paraId="12F55E0D" w14:textId="77777777" w:rsidTr="00DC2466">
        <w:tc>
          <w:tcPr>
            <w:tcW w:w="3697" w:type="dxa"/>
          </w:tcPr>
          <w:p w14:paraId="476C2157" w14:textId="727256FC" w:rsidR="00C57FB7" w:rsidRPr="000C4BA8" w:rsidRDefault="007F7630" w:rsidP="007F7630">
            <w:pPr>
              <w:autoSpaceDE/>
              <w:autoSpaceDN/>
              <w:adjustRightInd/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06</w:t>
            </w:r>
            <w:r w:rsidR="006D310A" w:rsidRPr="000C4BA8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9B0520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августа</w:t>
            </w:r>
            <w:r w:rsidR="00776058" w:rsidRPr="000C4BA8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 xml:space="preserve"> 202</w:t>
            </w:r>
            <w:r w:rsidR="003F6F95" w:rsidRPr="000C4BA8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5</w:t>
            </w:r>
            <w:r w:rsidR="00776058" w:rsidRPr="000C4BA8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C57FB7" w:rsidRPr="000C4BA8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г.</w:t>
            </w:r>
          </w:p>
        </w:tc>
        <w:tc>
          <w:tcPr>
            <w:tcW w:w="2211" w:type="dxa"/>
          </w:tcPr>
          <w:p w14:paraId="1A47E970" w14:textId="77777777" w:rsidR="00C57FB7" w:rsidRPr="000C4BA8" w:rsidRDefault="00C57FB7" w:rsidP="00DC2466">
            <w:pPr>
              <w:autoSpaceDE/>
              <w:autoSpaceDN/>
              <w:adjustRightInd/>
              <w:jc w:val="center"/>
              <w:rPr>
                <w:rFonts w:ascii="Arial" w:hAnsi="Arial" w:cs="Arial"/>
                <w:color w:val="000000" w:themeColor="text1"/>
              </w:rPr>
            </w:pPr>
            <w:r w:rsidRPr="000C4BA8">
              <w:rPr>
                <w:rFonts w:ascii="Arial" w:hAnsi="Arial" w:cs="Arial"/>
                <w:color w:val="000000" w:themeColor="text1"/>
              </w:rPr>
              <w:t>р.п.</w:t>
            </w:r>
            <w:r w:rsidRPr="000C4BA8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</w:t>
            </w:r>
            <w:r w:rsidRPr="000C4BA8">
              <w:rPr>
                <w:rFonts w:ascii="Arial" w:hAnsi="Arial" w:cs="Arial"/>
                <w:color w:val="000000" w:themeColor="text1"/>
              </w:rPr>
              <w:t>Белый Яр</w:t>
            </w:r>
          </w:p>
          <w:p w14:paraId="53D33791" w14:textId="77777777" w:rsidR="00C57FB7" w:rsidRPr="000C4BA8" w:rsidRDefault="00C57FB7" w:rsidP="00DC2466">
            <w:pPr>
              <w:autoSpaceDE/>
              <w:autoSpaceDN/>
              <w:adjustRightInd/>
              <w:jc w:val="center"/>
              <w:rPr>
                <w:rFonts w:ascii="Arial" w:hAnsi="Arial" w:cs="Arial"/>
                <w:color w:val="000000" w:themeColor="text1"/>
              </w:rPr>
            </w:pPr>
            <w:r w:rsidRPr="000C4BA8">
              <w:rPr>
                <w:rFonts w:ascii="Arial" w:hAnsi="Arial" w:cs="Arial"/>
                <w:color w:val="000000" w:themeColor="text1"/>
              </w:rPr>
              <w:t>Верхнекетского района</w:t>
            </w:r>
          </w:p>
          <w:p w14:paraId="69079342" w14:textId="77777777" w:rsidR="00C57FB7" w:rsidRPr="000C4BA8" w:rsidRDefault="00C57FB7" w:rsidP="00DC2466">
            <w:pPr>
              <w:autoSpaceDE/>
              <w:autoSpaceDN/>
              <w:adjustRightInd/>
              <w:jc w:val="center"/>
              <w:rPr>
                <w:rFonts w:ascii="Arial" w:hAnsi="Arial" w:cs="Arial"/>
                <w:color w:val="000000" w:themeColor="text1"/>
                <w:sz w:val="2"/>
                <w:szCs w:val="2"/>
              </w:rPr>
            </w:pPr>
            <w:r w:rsidRPr="000C4BA8">
              <w:rPr>
                <w:rFonts w:ascii="Arial" w:hAnsi="Arial" w:cs="Arial"/>
                <w:color w:val="000000" w:themeColor="text1"/>
                <w:sz w:val="2"/>
                <w:szCs w:val="2"/>
              </w:rPr>
              <w:t xml:space="preserve"> </w:t>
            </w:r>
            <w:r w:rsidRPr="000C4BA8">
              <w:rPr>
                <w:rFonts w:ascii="Arial" w:hAnsi="Arial" w:cs="Arial"/>
                <w:color w:val="000000" w:themeColor="text1"/>
              </w:rPr>
              <w:t>Томской области</w:t>
            </w:r>
          </w:p>
        </w:tc>
        <w:tc>
          <w:tcPr>
            <w:tcW w:w="3992" w:type="dxa"/>
          </w:tcPr>
          <w:p w14:paraId="62A94628" w14:textId="7573CD0C" w:rsidR="00C57FB7" w:rsidRPr="000C4BA8" w:rsidRDefault="00C57FB7" w:rsidP="007F7630">
            <w:pPr>
              <w:autoSpaceDE/>
              <w:autoSpaceDN/>
              <w:adjustRightInd/>
              <w:ind w:right="57"/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  <w:r w:rsidRPr="000C4BA8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 xml:space="preserve">                                       № </w:t>
            </w:r>
            <w:r w:rsidR="007F7630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653</w:t>
            </w:r>
            <w:bookmarkStart w:id="0" w:name="_GoBack"/>
            <w:bookmarkEnd w:id="0"/>
          </w:p>
        </w:tc>
      </w:tr>
    </w:tbl>
    <w:p w14:paraId="6A25D350" w14:textId="77777777" w:rsidR="00C57FB7" w:rsidRPr="000C4BA8" w:rsidRDefault="00C57FB7" w:rsidP="00C57FB7">
      <w:pPr>
        <w:tabs>
          <w:tab w:val="left" w:pos="-2552"/>
          <w:tab w:val="left" w:pos="0"/>
        </w:tabs>
        <w:autoSpaceDE/>
        <w:autoSpaceDN/>
        <w:adjustRightInd/>
        <w:ind w:right="5246"/>
        <w:jc w:val="both"/>
        <w:rPr>
          <w:rFonts w:ascii="Arial" w:hAnsi="Arial" w:cs="Arial"/>
          <w:b/>
          <w:color w:val="000000" w:themeColor="text1"/>
          <w:sz w:val="24"/>
          <w:szCs w:val="24"/>
        </w:rPr>
      </w:pPr>
    </w:p>
    <w:p w14:paraId="4828A5EA" w14:textId="594054CD" w:rsidR="00734850" w:rsidRPr="006434AD" w:rsidRDefault="00883D83" w:rsidP="006D310A">
      <w:pPr>
        <w:tabs>
          <w:tab w:val="left" w:pos="-2552"/>
          <w:tab w:val="left" w:pos="1134"/>
          <w:tab w:val="left" w:pos="1418"/>
          <w:tab w:val="left" w:pos="1843"/>
          <w:tab w:val="left" w:pos="7938"/>
          <w:tab w:val="left" w:pos="8222"/>
        </w:tabs>
        <w:autoSpaceDE/>
        <w:autoSpaceDN/>
        <w:adjustRightInd/>
        <w:ind w:left="1134" w:right="1701"/>
        <w:jc w:val="center"/>
        <w:rPr>
          <w:rFonts w:ascii="Arial" w:hAnsi="Arial" w:cs="Arial"/>
          <w:b/>
          <w:color w:val="000000" w:themeColor="text1"/>
          <w:sz w:val="24"/>
          <w:szCs w:val="24"/>
        </w:rPr>
      </w:pPr>
      <w:r w:rsidRPr="006434AD">
        <w:rPr>
          <w:rFonts w:ascii="Arial" w:hAnsi="Arial" w:cs="Arial"/>
          <w:b/>
          <w:color w:val="000000" w:themeColor="text1"/>
          <w:sz w:val="24"/>
          <w:szCs w:val="24"/>
        </w:rPr>
        <w:t>О внесении изменений в</w:t>
      </w:r>
      <w:r w:rsidR="008554C0" w:rsidRPr="006434AD">
        <w:rPr>
          <w:rFonts w:ascii="Arial" w:hAnsi="Arial" w:cs="Arial"/>
          <w:b/>
          <w:color w:val="000000" w:themeColor="text1"/>
          <w:sz w:val="24"/>
          <w:szCs w:val="24"/>
        </w:rPr>
        <w:t xml:space="preserve"> муниципальную программу «Профилактика терроризма и экстремизма, а также минимизация и (или) ликвидация последствий проявлений терроризма и экстремизма на территории муниципального образования Верхнекетский муниципальный район Томской области</w:t>
      </w:r>
      <w:r w:rsidR="0006239F" w:rsidRPr="006434AD">
        <w:rPr>
          <w:rFonts w:ascii="Arial" w:hAnsi="Arial" w:cs="Arial"/>
          <w:b/>
          <w:color w:val="000000" w:themeColor="text1"/>
          <w:sz w:val="24"/>
          <w:szCs w:val="24"/>
        </w:rPr>
        <w:t>»</w:t>
      </w:r>
      <w:r w:rsidR="008554C0" w:rsidRPr="006434AD">
        <w:rPr>
          <w:rFonts w:ascii="Arial" w:hAnsi="Arial" w:cs="Arial"/>
          <w:b/>
          <w:color w:val="000000" w:themeColor="text1"/>
          <w:sz w:val="24"/>
          <w:szCs w:val="24"/>
        </w:rPr>
        <w:t>, утверждённую</w:t>
      </w:r>
      <w:r w:rsidRPr="006434AD">
        <w:rPr>
          <w:rFonts w:ascii="Arial" w:hAnsi="Arial" w:cs="Arial"/>
          <w:b/>
          <w:color w:val="000000" w:themeColor="text1"/>
          <w:sz w:val="24"/>
          <w:szCs w:val="24"/>
        </w:rPr>
        <w:t xml:space="preserve"> постановление</w:t>
      </w:r>
      <w:r w:rsidR="008554C0" w:rsidRPr="006434AD">
        <w:rPr>
          <w:rFonts w:ascii="Arial" w:hAnsi="Arial" w:cs="Arial"/>
          <w:b/>
          <w:color w:val="000000" w:themeColor="text1"/>
          <w:sz w:val="24"/>
          <w:szCs w:val="24"/>
        </w:rPr>
        <w:t>м</w:t>
      </w:r>
      <w:r w:rsidRPr="006434AD">
        <w:rPr>
          <w:rFonts w:ascii="Arial" w:hAnsi="Arial" w:cs="Arial"/>
          <w:b/>
          <w:color w:val="000000" w:themeColor="text1"/>
          <w:sz w:val="24"/>
          <w:szCs w:val="24"/>
        </w:rPr>
        <w:t xml:space="preserve"> Администр</w:t>
      </w:r>
      <w:r w:rsidR="00794834" w:rsidRPr="006434AD">
        <w:rPr>
          <w:rFonts w:ascii="Arial" w:hAnsi="Arial" w:cs="Arial"/>
          <w:b/>
          <w:color w:val="000000" w:themeColor="text1"/>
          <w:sz w:val="24"/>
          <w:szCs w:val="24"/>
        </w:rPr>
        <w:t>ации Верхнекетского района от 03.12.2015 №1007</w:t>
      </w:r>
      <w:r w:rsidRPr="006434AD">
        <w:rPr>
          <w:rFonts w:ascii="Arial" w:hAnsi="Arial" w:cs="Arial"/>
          <w:b/>
          <w:color w:val="000000" w:themeColor="text1"/>
          <w:sz w:val="24"/>
          <w:szCs w:val="24"/>
        </w:rPr>
        <w:t xml:space="preserve"> </w:t>
      </w:r>
    </w:p>
    <w:p w14:paraId="5A71D387" w14:textId="77777777" w:rsidR="00C57FB7" w:rsidRPr="006434AD" w:rsidRDefault="00C57FB7" w:rsidP="00C57FB7">
      <w:pPr>
        <w:tabs>
          <w:tab w:val="left" w:pos="-2552"/>
          <w:tab w:val="left" w:pos="0"/>
        </w:tabs>
        <w:autoSpaceDE/>
        <w:autoSpaceDN/>
        <w:adjustRightInd/>
        <w:ind w:right="5246"/>
        <w:jc w:val="both"/>
        <w:rPr>
          <w:rFonts w:ascii="Arial" w:hAnsi="Arial" w:cs="Arial"/>
          <w:b/>
          <w:color w:val="000000" w:themeColor="text1"/>
          <w:sz w:val="24"/>
          <w:szCs w:val="24"/>
        </w:rPr>
      </w:pPr>
    </w:p>
    <w:p w14:paraId="5BCCD3DC" w14:textId="7A3F1218" w:rsidR="00EC65D6" w:rsidRPr="006434AD" w:rsidRDefault="00EC65D6" w:rsidP="00A02AD5">
      <w:pPr>
        <w:tabs>
          <w:tab w:val="left" w:pos="-2552"/>
          <w:tab w:val="left" w:pos="0"/>
        </w:tabs>
        <w:autoSpaceDE/>
        <w:autoSpaceDN/>
        <w:adjustRightInd/>
        <w:ind w:right="-1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6434AD">
        <w:rPr>
          <w:rFonts w:ascii="Arial" w:hAnsi="Arial" w:cs="Arial"/>
          <w:b/>
          <w:color w:val="000000" w:themeColor="text1"/>
          <w:sz w:val="24"/>
          <w:szCs w:val="24"/>
        </w:rPr>
        <w:tab/>
      </w:r>
      <w:r w:rsidR="00957FD4" w:rsidRPr="006434AD">
        <w:rPr>
          <w:rFonts w:ascii="Arial" w:hAnsi="Arial" w:cs="Arial"/>
          <w:color w:val="000000" w:themeColor="text1"/>
          <w:sz w:val="24"/>
          <w:szCs w:val="24"/>
        </w:rPr>
        <w:t xml:space="preserve">В соответствии со статьёй </w:t>
      </w:r>
      <w:r w:rsidR="00385697" w:rsidRPr="006434AD">
        <w:rPr>
          <w:rFonts w:ascii="Arial" w:hAnsi="Arial" w:cs="Arial"/>
          <w:color w:val="000000" w:themeColor="text1"/>
          <w:sz w:val="24"/>
          <w:szCs w:val="24"/>
        </w:rPr>
        <w:t>52</w:t>
      </w:r>
      <w:r w:rsidR="00957FD4" w:rsidRPr="006434AD">
        <w:rPr>
          <w:rFonts w:ascii="Arial" w:hAnsi="Arial" w:cs="Arial"/>
          <w:color w:val="000000" w:themeColor="text1"/>
          <w:sz w:val="24"/>
          <w:szCs w:val="24"/>
        </w:rPr>
        <w:t xml:space="preserve"> Федерального закона от </w:t>
      </w:r>
      <w:r w:rsidR="00385697" w:rsidRPr="006434AD">
        <w:rPr>
          <w:rFonts w:ascii="Arial" w:hAnsi="Arial" w:cs="Arial"/>
          <w:color w:val="000000" w:themeColor="text1"/>
          <w:sz w:val="24"/>
          <w:szCs w:val="24"/>
        </w:rPr>
        <w:t>19.03.2025</w:t>
      </w:r>
      <w:r w:rsidR="00957FD4" w:rsidRPr="006434AD">
        <w:rPr>
          <w:rFonts w:ascii="Arial" w:hAnsi="Arial" w:cs="Arial"/>
          <w:color w:val="000000" w:themeColor="text1"/>
          <w:sz w:val="24"/>
          <w:szCs w:val="24"/>
        </w:rPr>
        <w:t xml:space="preserve"> №3</w:t>
      </w:r>
      <w:r w:rsidR="00385697" w:rsidRPr="006434AD">
        <w:rPr>
          <w:rFonts w:ascii="Arial" w:hAnsi="Arial" w:cs="Arial"/>
          <w:color w:val="000000" w:themeColor="text1"/>
          <w:sz w:val="24"/>
          <w:szCs w:val="24"/>
        </w:rPr>
        <w:t>3</w:t>
      </w:r>
      <w:r w:rsidR="00957FD4" w:rsidRPr="006434AD">
        <w:rPr>
          <w:rFonts w:ascii="Arial" w:hAnsi="Arial" w:cs="Arial"/>
          <w:color w:val="000000" w:themeColor="text1"/>
          <w:sz w:val="24"/>
          <w:szCs w:val="24"/>
        </w:rPr>
        <w:t>-ФЗ «Об общих принципах организации местного самоуправления в</w:t>
      </w:r>
      <w:r w:rsidR="00DA460B" w:rsidRPr="006434AD">
        <w:rPr>
          <w:rFonts w:ascii="Arial" w:hAnsi="Arial" w:cs="Arial"/>
          <w:color w:val="000000" w:themeColor="text1"/>
          <w:sz w:val="24"/>
          <w:szCs w:val="24"/>
        </w:rPr>
        <w:t xml:space="preserve"> единой системе публичной власти</w:t>
      </w:r>
      <w:r w:rsidR="00957FD4" w:rsidRPr="006434AD">
        <w:rPr>
          <w:rFonts w:ascii="Arial" w:hAnsi="Arial" w:cs="Arial"/>
          <w:color w:val="000000" w:themeColor="text1"/>
          <w:sz w:val="24"/>
          <w:szCs w:val="24"/>
        </w:rPr>
        <w:t>»</w:t>
      </w:r>
      <w:r w:rsidR="00D24FF3" w:rsidRPr="006434AD">
        <w:rPr>
          <w:rFonts w:ascii="Arial" w:hAnsi="Arial" w:cs="Arial"/>
          <w:color w:val="000000" w:themeColor="text1"/>
          <w:sz w:val="24"/>
          <w:szCs w:val="24"/>
        </w:rPr>
        <w:t xml:space="preserve">  </w:t>
      </w:r>
      <w:r w:rsidR="00B02F11" w:rsidRPr="006434AD">
        <w:rPr>
          <w:rFonts w:ascii="Arial" w:hAnsi="Arial" w:cs="Arial"/>
          <w:color w:val="000000" w:themeColor="text1"/>
          <w:sz w:val="24"/>
          <w:szCs w:val="24"/>
        </w:rPr>
        <w:t>постановля</w:t>
      </w:r>
      <w:r w:rsidR="00C63F00" w:rsidRPr="006434AD">
        <w:rPr>
          <w:rFonts w:ascii="Arial" w:hAnsi="Arial" w:cs="Arial"/>
          <w:color w:val="000000" w:themeColor="text1"/>
          <w:sz w:val="24"/>
          <w:szCs w:val="24"/>
        </w:rPr>
        <w:t>ю:</w:t>
      </w:r>
    </w:p>
    <w:p w14:paraId="5BE87563" w14:textId="77777777" w:rsidR="00885B46" w:rsidRPr="006434AD" w:rsidRDefault="00885B46" w:rsidP="00E94E56">
      <w:pPr>
        <w:tabs>
          <w:tab w:val="left" w:pos="-2552"/>
          <w:tab w:val="left" w:pos="0"/>
        </w:tabs>
        <w:autoSpaceDE/>
        <w:autoSpaceDN/>
        <w:adjustRightInd/>
        <w:ind w:right="5246"/>
        <w:jc w:val="both"/>
        <w:rPr>
          <w:rFonts w:ascii="Arial" w:hAnsi="Arial" w:cs="Arial"/>
          <w:b/>
          <w:color w:val="000000" w:themeColor="text1"/>
          <w:sz w:val="24"/>
          <w:szCs w:val="24"/>
        </w:rPr>
      </w:pPr>
    </w:p>
    <w:p w14:paraId="440FDBEE" w14:textId="279263EF" w:rsidR="00704B86" w:rsidRPr="006434AD" w:rsidRDefault="00C63F00" w:rsidP="00FF6D1E">
      <w:pPr>
        <w:tabs>
          <w:tab w:val="left" w:pos="-2552"/>
        </w:tabs>
        <w:autoSpaceDE/>
        <w:autoSpaceDN/>
        <w:adjustRightInd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6434AD">
        <w:rPr>
          <w:rFonts w:ascii="Arial" w:hAnsi="Arial" w:cs="Arial"/>
          <w:color w:val="000000" w:themeColor="text1"/>
          <w:sz w:val="24"/>
          <w:szCs w:val="24"/>
        </w:rPr>
        <w:tab/>
        <w:t>1.</w:t>
      </w:r>
      <w:r w:rsidR="00885B46" w:rsidRPr="006434AD">
        <w:rPr>
          <w:rFonts w:ascii="Arial" w:hAnsi="Arial" w:cs="Arial"/>
          <w:color w:val="000000" w:themeColor="text1"/>
          <w:sz w:val="24"/>
          <w:szCs w:val="24"/>
        </w:rPr>
        <w:t xml:space="preserve"> Внести в</w:t>
      </w:r>
      <w:r w:rsidR="008554C0" w:rsidRPr="006434AD">
        <w:rPr>
          <w:rFonts w:ascii="Arial" w:hAnsi="Arial" w:cs="Arial"/>
          <w:color w:val="000000" w:themeColor="text1"/>
          <w:sz w:val="24"/>
          <w:szCs w:val="24"/>
        </w:rPr>
        <w:t xml:space="preserve"> муниципальную программу «Профилактика терроризма и экстремизма, а также минимизация и (или) ликвидация последствий проявлений терроризма и экстремизма на территории муниципального образования Верхнекетский муниципальный район Томской области</w:t>
      </w:r>
      <w:r w:rsidR="0006239F" w:rsidRPr="006434AD">
        <w:rPr>
          <w:rFonts w:ascii="Arial" w:hAnsi="Arial" w:cs="Arial"/>
          <w:color w:val="000000" w:themeColor="text1"/>
          <w:sz w:val="24"/>
          <w:szCs w:val="24"/>
        </w:rPr>
        <w:t>»</w:t>
      </w:r>
      <w:r w:rsidR="00DD7C18" w:rsidRPr="006434AD">
        <w:rPr>
          <w:rFonts w:ascii="Arial" w:hAnsi="Arial" w:cs="Arial"/>
          <w:color w:val="000000" w:themeColor="text1"/>
          <w:sz w:val="24"/>
          <w:szCs w:val="24"/>
        </w:rPr>
        <w:t>, утверждённую</w:t>
      </w:r>
      <w:r w:rsidR="00885B46" w:rsidRPr="006434AD">
        <w:rPr>
          <w:rFonts w:ascii="Arial" w:hAnsi="Arial" w:cs="Arial"/>
          <w:color w:val="000000" w:themeColor="text1"/>
          <w:sz w:val="24"/>
          <w:szCs w:val="24"/>
        </w:rPr>
        <w:t xml:space="preserve"> постановление</w:t>
      </w:r>
      <w:r w:rsidR="00DD7C18" w:rsidRPr="006434AD">
        <w:rPr>
          <w:rFonts w:ascii="Arial" w:hAnsi="Arial" w:cs="Arial"/>
          <w:color w:val="000000" w:themeColor="text1"/>
          <w:sz w:val="24"/>
          <w:szCs w:val="24"/>
        </w:rPr>
        <w:t>м</w:t>
      </w:r>
      <w:r w:rsidR="00885B46" w:rsidRPr="006434AD">
        <w:rPr>
          <w:rFonts w:ascii="Arial" w:hAnsi="Arial" w:cs="Arial"/>
          <w:color w:val="000000" w:themeColor="text1"/>
          <w:sz w:val="24"/>
          <w:szCs w:val="24"/>
        </w:rPr>
        <w:t xml:space="preserve"> Администрации Верхнекетского района от</w:t>
      </w:r>
      <w:r w:rsidR="00DD7C18" w:rsidRPr="006434AD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794834" w:rsidRPr="006434AD">
        <w:rPr>
          <w:rFonts w:ascii="Arial" w:hAnsi="Arial" w:cs="Arial"/>
          <w:color w:val="000000" w:themeColor="text1"/>
          <w:sz w:val="24"/>
          <w:szCs w:val="24"/>
        </w:rPr>
        <w:t>03.12.2015 №100</w:t>
      </w:r>
      <w:r w:rsidR="00885B46" w:rsidRPr="006434AD">
        <w:rPr>
          <w:rFonts w:ascii="Arial" w:hAnsi="Arial" w:cs="Arial"/>
          <w:color w:val="000000" w:themeColor="text1"/>
          <w:sz w:val="24"/>
          <w:szCs w:val="24"/>
        </w:rPr>
        <w:t>7</w:t>
      </w:r>
      <w:r w:rsidR="00DD7C18" w:rsidRPr="006434AD">
        <w:rPr>
          <w:rFonts w:ascii="Arial" w:hAnsi="Arial" w:cs="Arial"/>
          <w:color w:val="000000" w:themeColor="text1"/>
          <w:sz w:val="24"/>
          <w:szCs w:val="24"/>
        </w:rPr>
        <w:t xml:space="preserve">, </w:t>
      </w:r>
      <w:r w:rsidR="00885B46" w:rsidRPr="006434AD">
        <w:rPr>
          <w:rFonts w:ascii="Arial" w:hAnsi="Arial" w:cs="Arial"/>
          <w:color w:val="000000" w:themeColor="text1"/>
          <w:sz w:val="24"/>
          <w:szCs w:val="24"/>
        </w:rPr>
        <w:t xml:space="preserve"> изм</w:t>
      </w:r>
      <w:r w:rsidR="00793E4F" w:rsidRPr="006434AD">
        <w:rPr>
          <w:rFonts w:ascii="Arial" w:hAnsi="Arial" w:cs="Arial"/>
          <w:color w:val="000000" w:themeColor="text1"/>
          <w:sz w:val="24"/>
          <w:szCs w:val="24"/>
        </w:rPr>
        <w:t>енения</w:t>
      </w:r>
      <w:r w:rsidR="006C1B18" w:rsidRPr="006434AD">
        <w:rPr>
          <w:rFonts w:ascii="Arial" w:hAnsi="Arial" w:cs="Arial"/>
          <w:color w:val="000000" w:themeColor="text1"/>
          <w:sz w:val="24"/>
          <w:szCs w:val="24"/>
        </w:rPr>
        <w:t xml:space="preserve">, изложив </w:t>
      </w:r>
      <w:r w:rsidR="00E85C7A" w:rsidRPr="006434AD">
        <w:rPr>
          <w:rFonts w:ascii="Arial" w:hAnsi="Arial" w:cs="Arial"/>
          <w:color w:val="000000" w:themeColor="text1"/>
          <w:sz w:val="24"/>
          <w:szCs w:val="24"/>
        </w:rPr>
        <w:t xml:space="preserve">главу </w:t>
      </w:r>
      <w:r w:rsidR="006C1B18" w:rsidRPr="006434AD">
        <w:rPr>
          <w:rFonts w:ascii="Arial" w:hAnsi="Arial" w:cs="Arial"/>
          <w:color w:val="000000" w:themeColor="text1"/>
          <w:sz w:val="24"/>
          <w:szCs w:val="24"/>
        </w:rPr>
        <w:t>2</w:t>
      </w:r>
      <w:r w:rsidR="00EF6D3D" w:rsidRPr="006434AD">
        <w:rPr>
          <w:rFonts w:ascii="Arial" w:hAnsi="Arial" w:cs="Arial"/>
          <w:color w:val="000000" w:themeColor="text1"/>
          <w:sz w:val="24"/>
          <w:szCs w:val="24"/>
        </w:rPr>
        <w:t xml:space="preserve"> в </w:t>
      </w:r>
      <w:r w:rsidR="00FF6D1E" w:rsidRPr="006434AD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6C1B18" w:rsidRPr="006434AD">
        <w:rPr>
          <w:rFonts w:ascii="Arial" w:hAnsi="Arial" w:cs="Arial"/>
          <w:color w:val="000000" w:themeColor="text1"/>
          <w:sz w:val="24"/>
          <w:szCs w:val="24"/>
        </w:rPr>
        <w:t xml:space="preserve">следующей </w:t>
      </w:r>
      <w:r w:rsidR="00704B86" w:rsidRPr="006434AD">
        <w:rPr>
          <w:rFonts w:ascii="Arial" w:hAnsi="Arial" w:cs="Arial"/>
          <w:color w:val="000000" w:themeColor="text1"/>
          <w:sz w:val="24"/>
          <w:szCs w:val="24"/>
        </w:rPr>
        <w:t xml:space="preserve"> редакции:</w:t>
      </w:r>
    </w:p>
    <w:p w14:paraId="0E7E8E6D" w14:textId="27B0D91B" w:rsidR="00704B86" w:rsidRPr="006434AD" w:rsidRDefault="00704B86" w:rsidP="00AF0C7A">
      <w:pPr>
        <w:ind w:firstLine="540"/>
        <w:jc w:val="both"/>
        <w:rPr>
          <w:rFonts w:ascii="Arial" w:hAnsi="Arial" w:cs="Arial"/>
          <w:b/>
          <w:bCs/>
          <w:color w:val="000000" w:themeColor="text1"/>
          <w:sz w:val="24"/>
          <w:szCs w:val="24"/>
          <w:lang w:eastAsia="zh-CN"/>
        </w:rPr>
      </w:pPr>
      <w:r w:rsidRPr="006434AD">
        <w:rPr>
          <w:rFonts w:ascii="Arial" w:hAnsi="Arial" w:cs="Arial"/>
          <w:b/>
          <w:bCs/>
          <w:color w:val="000000" w:themeColor="text1"/>
          <w:sz w:val="24"/>
          <w:szCs w:val="24"/>
          <w:lang w:eastAsia="zh-CN"/>
        </w:rPr>
        <w:t xml:space="preserve">«Глава </w:t>
      </w:r>
      <w:r w:rsidR="006C1B18" w:rsidRPr="006434AD">
        <w:rPr>
          <w:rFonts w:ascii="Arial" w:hAnsi="Arial" w:cs="Arial"/>
          <w:b/>
          <w:bCs/>
          <w:color w:val="000000" w:themeColor="text1"/>
          <w:sz w:val="24"/>
          <w:szCs w:val="24"/>
          <w:lang w:eastAsia="zh-CN"/>
        </w:rPr>
        <w:t>2</w:t>
      </w:r>
      <w:r w:rsidRPr="006434AD">
        <w:rPr>
          <w:rFonts w:ascii="Arial" w:hAnsi="Arial" w:cs="Arial"/>
          <w:b/>
          <w:bCs/>
          <w:color w:val="000000" w:themeColor="text1"/>
          <w:sz w:val="24"/>
          <w:szCs w:val="24"/>
          <w:lang w:eastAsia="zh-CN"/>
        </w:rPr>
        <w:t xml:space="preserve">. </w:t>
      </w:r>
      <w:r w:rsidR="00E85C7A" w:rsidRPr="006434AD">
        <w:rPr>
          <w:rFonts w:ascii="Arial" w:hAnsi="Arial" w:cs="Arial"/>
          <w:b/>
          <w:bCs/>
          <w:color w:val="000000" w:themeColor="text1"/>
          <w:sz w:val="24"/>
          <w:szCs w:val="24"/>
          <w:lang w:eastAsia="zh-CN"/>
        </w:rPr>
        <w:t>Цель, задачи, целевые показатели муниципальной программы.</w:t>
      </w:r>
    </w:p>
    <w:p w14:paraId="2FE69C29" w14:textId="77777777" w:rsidR="006D2716" w:rsidRPr="006434AD" w:rsidRDefault="006D2716" w:rsidP="00AF0C7A">
      <w:pPr>
        <w:ind w:firstLine="540"/>
        <w:jc w:val="both"/>
        <w:rPr>
          <w:rFonts w:ascii="Arial" w:hAnsi="Arial" w:cs="Arial"/>
          <w:color w:val="000000" w:themeColor="text1"/>
          <w:sz w:val="24"/>
          <w:szCs w:val="24"/>
          <w:lang w:eastAsia="zh-CN"/>
        </w:rPr>
      </w:pPr>
      <w:r w:rsidRPr="006434AD">
        <w:rPr>
          <w:rFonts w:ascii="Arial" w:hAnsi="Arial" w:cs="Arial"/>
          <w:color w:val="000000" w:themeColor="text1"/>
          <w:sz w:val="24"/>
          <w:szCs w:val="24"/>
          <w:lang w:eastAsia="zh-CN"/>
        </w:rPr>
        <w:t xml:space="preserve">1. </w:t>
      </w:r>
      <w:r w:rsidR="00693350" w:rsidRPr="006434AD">
        <w:rPr>
          <w:rFonts w:ascii="Arial" w:hAnsi="Arial" w:cs="Arial"/>
          <w:color w:val="000000" w:themeColor="text1"/>
          <w:sz w:val="24"/>
          <w:szCs w:val="24"/>
          <w:lang w:eastAsia="zh-CN"/>
        </w:rPr>
        <w:t>Целью Программы является</w:t>
      </w:r>
      <w:r w:rsidRPr="006434AD">
        <w:rPr>
          <w:rFonts w:ascii="Arial" w:hAnsi="Arial" w:cs="Arial"/>
          <w:color w:val="000000" w:themeColor="text1"/>
          <w:sz w:val="24"/>
          <w:szCs w:val="24"/>
          <w:lang w:eastAsia="zh-CN"/>
        </w:rPr>
        <w:t>:</w:t>
      </w:r>
    </w:p>
    <w:p w14:paraId="05BC1AAE" w14:textId="3842FCF0" w:rsidR="00532D14" w:rsidRPr="006434AD" w:rsidRDefault="00693350" w:rsidP="00AF0C7A">
      <w:pPr>
        <w:ind w:firstLine="540"/>
        <w:jc w:val="both"/>
        <w:rPr>
          <w:rFonts w:ascii="Arial" w:hAnsi="Arial" w:cs="Arial"/>
          <w:color w:val="000000" w:themeColor="text1"/>
          <w:sz w:val="24"/>
          <w:szCs w:val="24"/>
          <w:lang w:eastAsia="zh-CN"/>
        </w:rPr>
      </w:pPr>
      <w:r w:rsidRPr="006434AD">
        <w:rPr>
          <w:rFonts w:ascii="Arial" w:hAnsi="Arial" w:cs="Arial"/>
          <w:color w:val="000000" w:themeColor="text1"/>
          <w:sz w:val="24"/>
          <w:szCs w:val="24"/>
          <w:lang w:eastAsia="zh-CN"/>
        </w:rPr>
        <w:t xml:space="preserve"> </w:t>
      </w:r>
      <w:r w:rsidR="006D2716" w:rsidRPr="006434AD">
        <w:rPr>
          <w:rFonts w:ascii="Arial" w:hAnsi="Arial" w:cs="Arial"/>
          <w:color w:val="000000" w:themeColor="text1"/>
          <w:sz w:val="24"/>
          <w:szCs w:val="24"/>
          <w:lang w:eastAsia="zh-CN"/>
        </w:rPr>
        <w:t xml:space="preserve">1) </w:t>
      </w:r>
      <w:r w:rsidRPr="006434AD">
        <w:rPr>
          <w:rFonts w:ascii="Arial" w:hAnsi="Arial" w:cs="Arial"/>
          <w:color w:val="000000" w:themeColor="text1"/>
          <w:sz w:val="24"/>
          <w:szCs w:val="24"/>
          <w:lang w:eastAsia="zh-CN"/>
        </w:rPr>
        <w:t>противодействие терроризму и экстремизму, защита прав и свобод человека и гражданина,</w:t>
      </w:r>
      <w:r w:rsidR="004A19FD" w:rsidRPr="006434AD">
        <w:rPr>
          <w:rFonts w:ascii="Arial" w:hAnsi="Arial" w:cs="Arial"/>
          <w:color w:val="000000" w:themeColor="text1"/>
          <w:sz w:val="24"/>
          <w:szCs w:val="24"/>
          <w:lang w:eastAsia="zh-CN"/>
        </w:rPr>
        <w:t xml:space="preserve"> основ конституционного строя;</w:t>
      </w:r>
    </w:p>
    <w:p w14:paraId="6A316636" w14:textId="5CFC7B7B" w:rsidR="00532D14" w:rsidRPr="006434AD" w:rsidRDefault="00532D14" w:rsidP="00AF0C7A">
      <w:pPr>
        <w:ind w:firstLine="540"/>
        <w:jc w:val="both"/>
        <w:rPr>
          <w:rFonts w:ascii="Arial" w:hAnsi="Arial" w:cs="Arial"/>
          <w:color w:val="000000" w:themeColor="text1"/>
          <w:sz w:val="24"/>
          <w:szCs w:val="24"/>
          <w:lang w:eastAsia="zh-CN"/>
        </w:rPr>
      </w:pPr>
      <w:r w:rsidRPr="006434AD">
        <w:rPr>
          <w:rFonts w:ascii="Arial" w:hAnsi="Arial" w:cs="Arial"/>
          <w:color w:val="000000" w:themeColor="text1"/>
          <w:sz w:val="24"/>
          <w:szCs w:val="24"/>
          <w:lang w:eastAsia="zh-CN"/>
        </w:rPr>
        <w:t>2)</w:t>
      </w:r>
      <w:r w:rsidR="00693350" w:rsidRPr="006434AD">
        <w:rPr>
          <w:rFonts w:ascii="Arial" w:hAnsi="Arial" w:cs="Arial"/>
          <w:color w:val="000000" w:themeColor="text1"/>
          <w:sz w:val="24"/>
          <w:szCs w:val="24"/>
          <w:lang w:eastAsia="zh-CN"/>
        </w:rPr>
        <w:t>обеспечение целостности и безопасности Российской Ф</w:t>
      </w:r>
      <w:r w:rsidRPr="006434AD">
        <w:rPr>
          <w:rFonts w:ascii="Arial" w:hAnsi="Arial" w:cs="Arial"/>
          <w:color w:val="000000" w:themeColor="text1"/>
          <w:sz w:val="24"/>
          <w:szCs w:val="24"/>
          <w:lang w:eastAsia="zh-CN"/>
        </w:rPr>
        <w:t>едерации</w:t>
      </w:r>
      <w:r w:rsidR="004A19FD" w:rsidRPr="006434AD">
        <w:rPr>
          <w:rFonts w:ascii="Arial" w:hAnsi="Arial" w:cs="Arial"/>
          <w:color w:val="000000" w:themeColor="text1"/>
          <w:sz w:val="24"/>
          <w:szCs w:val="24"/>
          <w:lang w:eastAsia="zh-CN"/>
        </w:rPr>
        <w:t>;</w:t>
      </w:r>
      <w:r w:rsidR="00693350" w:rsidRPr="006434AD">
        <w:rPr>
          <w:rFonts w:ascii="Arial" w:hAnsi="Arial" w:cs="Arial"/>
          <w:color w:val="000000" w:themeColor="text1"/>
          <w:sz w:val="24"/>
          <w:szCs w:val="24"/>
          <w:lang w:eastAsia="zh-CN"/>
        </w:rPr>
        <w:t xml:space="preserve"> </w:t>
      </w:r>
      <w:r w:rsidRPr="006434AD">
        <w:rPr>
          <w:rFonts w:ascii="Arial" w:hAnsi="Arial" w:cs="Arial"/>
          <w:color w:val="000000" w:themeColor="text1"/>
          <w:sz w:val="24"/>
          <w:szCs w:val="24"/>
          <w:lang w:eastAsia="zh-CN"/>
        </w:rPr>
        <w:t xml:space="preserve">        </w:t>
      </w:r>
    </w:p>
    <w:p w14:paraId="317FA55D" w14:textId="67EFB36F" w:rsidR="00693350" w:rsidRPr="006434AD" w:rsidRDefault="00532D14" w:rsidP="00AF0C7A">
      <w:pPr>
        <w:ind w:firstLine="540"/>
        <w:jc w:val="both"/>
        <w:rPr>
          <w:rFonts w:ascii="Arial" w:hAnsi="Arial" w:cs="Arial"/>
          <w:color w:val="000000" w:themeColor="text1"/>
          <w:sz w:val="24"/>
          <w:szCs w:val="24"/>
          <w:lang w:eastAsia="zh-CN"/>
        </w:rPr>
      </w:pPr>
      <w:r w:rsidRPr="006434AD">
        <w:rPr>
          <w:rFonts w:ascii="Arial" w:hAnsi="Arial" w:cs="Arial"/>
          <w:color w:val="000000" w:themeColor="text1"/>
          <w:sz w:val="24"/>
          <w:szCs w:val="24"/>
          <w:lang w:eastAsia="zh-CN"/>
        </w:rPr>
        <w:t>3)</w:t>
      </w:r>
      <w:r w:rsidR="00693350" w:rsidRPr="006434AD">
        <w:rPr>
          <w:rFonts w:ascii="Arial" w:hAnsi="Arial" w:cs="Arial"/>
          <w:color w:val="000000" w:themeColor="text1"/>
          <w:sz w:val="24"/>
          <w:szCs w:val="24"/>
          <w:lang w:eastAsia="zh-CN"/>
        </w:rPr>
        <w:t>защита проживающих на территории Верхнекетского</w:t>
      </w:r>
      <w:r w:rsidR="001A742E" w:rsidRPr="006434AD">
        <w:rPr>
          <w:rFonts w:ascii="Arial" w:hAnsi="Arial" w:cs="Arial"/>
          <w:color w:val="000000" w:themeColor="text1"/>
          <w:sz w:val="24"/>
          <w:szCs w:val="24"/>
          <w:lang w:eastAsia="zh-CN"/>
        </w:rPr>
        <w:t xml:space="preserve"> </w:t>
      </w:r>
      <w:r w:rsidR="00693350" w:rsidRPr="006434AD">
        <w:rPr>
          <w:rFonts w:ascii="Arial" w:hAnsi="Arial" w:cs="Arial"/>
          <w:color w:val="000000" w:themeColor="text1"/>
          <w:sz w:val="24"/>
          <w:szCs w:val="24"/>
          <w:lang w:eastAsia="zh-CN"/>
        </w:rPr>
        <w:t xml:space="preserve"> района</w:t>
      </w:r>
      <w:r w:rsidR="001A742E" w:rsidRPr="006434AD">
        <w:rPr>
          <w:rFonts w:ascii="Arial" w:hAnsi="Arial" w:cs="Arial"/>
          <w:color w:val="000000" w:themeColor="text1"/>
          <w:sz w:val="24"/>
          <w:szCs w:val="24"/>
          <w:lang w:eastAsia="zh-CN"/>
        </w:rPr>
        <w:t xml:space="preserve"> </w:t>
      </w:r>
      <w:r w:rsidR="00693350" w:rsidRPr="006434AD">
        <w:rPr>
          <w:rFonts w:ascii="Arial" w:hAnsi="Arial" w:cs="Arial"/>
          <w:color w:val="000000" w:themeColor="text1"/>
          <w:sz w:val="24"/>
          <w:szCs w:val="24"/>
          <w:lang w:eastAsia="zh-CN"/>
        </w:rPr>
        <w:t xml:space="preserve"> граждан от террористических и экстремистских актов.</w:t>
      </w:r>
    </w:p>
    <w:p w14:paraId="31125AF9" w14:textId="5F5DE8B3" w:rsidR="006D2716" w:rsidRPr="006434AD" w:rsidRDefault="006D2716" w:rsidP="006D2716">
      <w:pPr>
        <w:autoSpaceDN/>
        <w:adjustRightInd/>
        <w:jc w:val="both"/>
        <w:rPr>
          <w:rFonts w:ascii="Arial" w:hAnsi="Arial" w:cs="Arial"/>
          <w:color w:val="000000" w:themeColor="text1"/>
          <w:sz w:val="24"/>
          <w:szCs w:val="24"/>
          <w:lang w:eastAsia="zh-CN"/>
        </w:rPr>
      </w:pPr>
      <w:r w:rsidRPr="006434AD">
        <w:rPr>
          <w:rFonts w:ascii="Arial" w:hAnsi="Arial" w:cs="Arial"/>
          <w:color w:val="000000" w:themeColor="text1"/>
          <w:sz w:val="24"/>
          <w:szCs w:val="24"/>
          <w:lang w:eastAsia="zh-CN"/>
        </w:rPr>
        <w:tab/>
        <w:t>Показателем достижения цели Программы является отсутствие проявлений экстремизма и терроризма на территории Верхнекетского района.</w:t>
      </w:r>
    </w:p>
    <w:p w14:paraId="08AF487D" w14:textId="126E7E27" w:rsidR="006D2716" w:rsidRPr="006434AD" w:rsidRDefault="006D2716" w:rsidP="00532D14">
      <w:pPr>
        <w:ind w:firstLine="540"/>
        <w:jc w:val="both"/>
        <w:rPr>
          <w:rFonts w:ascii="Arial" w:hAnsi="Arial" w:cs="Arial"/>
          <w:color w:val="000000" w:themeColor="text1"/>
          <w:sz w:val="24"/>
          <w:szCs w:val="24"/>
          <w:lang w:eastAsia="zh-CN"/>
        </w:rPr>
      </w:pPr>
      <w:r w:rsidRPr="006434AD">
        <w:rPr>
          <w:rFonts w:ascii="Arial" w:hAnsi="Arial" w:cs="Arial"/>
          <w:color w:val="000000" w:themeColor="text1"/>
          <w:sz w:val="24"/>
          <w:szCs w:val="24"/>
          <w:lang w:eastAsia="zh-CN"/>
        </w:rPr>
        <w:tab/>
      </w:r>
      <w:r w:rsidR="00532D14" w:rsidRPr="006434AD">
        <w:rPr>
          <w:rFonts w:ascii="Arial" w:hAnsi="Arial" w:cs="Arial"/>
          <w:color w:val="000000" w:themeColor="text1"/>
          <w:sz w:val="24"/>
          <w:szCs w:val="24"/>
          <w:lang w:eastAsia="zh-CN"/>
        </w:rPr>
        <w:t>2.</w:t>
      </w:r>
      <w:r w:rsidRPr="006434AD">
        <w:rPr>
          <w:rFonts w:ascii="Arial" w:hAnsi="Arial" w:cs="Arial"/>
          <w:color w:val="000000" w:themeColor="text1"/>
          <w:sz w:val="24"/>
          <w:szCs w:val="24"/>
          <w:lang w:eastAsia="zh-CN"/>
        </w:rPr>
        <w:t>Программа содержит конкретные мероприятия, взаимосвязанные по срокам, ресурсам и исполнителям и направленные на комплексную реализацию поставленной задачи. Перечень мероприятий Программы с указанием сроков их реализации, исполнителей, объемов финансирования приведен в приложении №1 к Программе.</w:t>
      </w:r>
    </w:p>
    <w:p w14:paraId="2838D973" w14:textId="003F63FB" w:rsidR="006D2716" w:rsidRPr="006434AD" w:rsidRDefault="00532D14" w:rsidP="006D2716">
      <w:pPr>
        <w:autoSpaceDN/>
        <w:adjustRightInd/>
        <w:jc w:val="both"/>
        <w:rPr>
          <w:rFonts w:ascii="Arial" w:hAnsi="Arial" w:cs="Arial"/>
          <w:color w:val="000000" w:themeColor="text1"/>
          <w:sz w:val="24"/>
          <w:szCs w:val="24"/>
          <w:lang w:eastAsia="zh-CN"/>
        </w:rPr>
      </w:pPr>
      <w:r w:rsidRPr="006434AD">
        <w:rPr>
          <w:rFonts w:ascii="Arial" w:hAnsi="Arial" w:cs="Arial"/>
          <w:color w:val="000000" w:themeColor="text1"/>
          <w:sz w:val="24"/>
          <w:szCs w:val="24"/>
          <w:lang w:eastAsia="zh-CN"/>
        </w:rPr>
        <w:t xml:space="preserve"> </w:t>
      </w:r>
      <w:r w:rsidRPr="006434AD">
        <w:rPr>
          <w:rFonts w:ascii="Arial" w:hAnsi="Arial" w:cs="Arial"/>
          <w:color w:val="000000" w:themeColor="text1"/>
          <w:sz w:val="24"/>
          <w:szCs w:val="24"/>
          <w:lang w:eastAsia="zh-CN"/>
        </w:rPr>
        <w:tab/>
        <w:t>3</w:t>
      </w:r>
      <w:r w:rsidR="006D2716" w:rsidRPr="006434AD">
        <w:rPr>
          <w:rFonts w:ascii="Arial" w:hAnsi="Arial" w:cs="Arial"/>
          <w:color w:val="000000" w:themeColor="text1"/>
          <w:sz w:val="24"/>
          <w:szCs w:val="24"/>
          <w:lang w:eastAsia="zh-CN"/>
        </w:rPr>
        <w:t>. Для решения поставленной цели определены задачи:</w:t>
      </w:r>
    </w:p>
    <w:p w14:paraId="5ED2F5EE" w14:textId="00868966" w:rsidR="006D2716" w:rsidRPr="006434AD" w:rsidRDefault="006D2716" w:rsidP="006D2716">
      <w:pPr>
        <w:tabs>
          <w:tab w:val="left" w:pos="360"/>
        </w:tabs>
        <w:autoSpaceDN/>
        <w:adjustRightInd/>
        <w:jc w:val="both"/>
        <w:rPr>
          <w:rFonts w:ascii="Arial" w:hAnsi="Arial" w:cs="Arial"/>
          <w:color w:val="000000" w:themeColor="text1"/>
          <w:sz w:val="24"/>
          <w:szCs w:val="24"/>
          <w:lang w:eastAsia="zh-CN"/>
        </w:rPr>
      </w:pPr>
      <w:r w:rsidRPr="006434AD">
        <w:rPr>
          <w:rFonts w:ascii="Arial" w:hAnsi="Arial" w:cs="Arial"/>
          <w:color w:val="000000" w:themeColor="text1"/>
          <w:sz w:val="24"/>
          <w:szCs w:val="24"/>
          <w:lang w:eastAsia="zh-CN"/>
        </w:rPr>
        <w:t>1)</w:t>
      </w:r>
      <w:r w:rsidR="000C4BA8" w:rsidRPr="006434AD">
        <w:rPr>
          <w:rFonts w:ascii="Arial" w:hAnsi="Arial" w:cs="Arial"/>
          <w:color w:val="000000" w:themeColor="text1"/>
          <w:sz w:val="24"/>
          <w:szCs w:val="24"/>
          <w:lang w:eastAsia="zh-CN"/>
        </w:rPr>
        <w:t xml:space="preserve"> в</w:t>
      </w:r>
      <w:r w:rsidRPr="006434AD">
        <w:rPr>
          <w:rFonts w:ascii="Arial" w:hAnsi="Arial" w:cs="Arial"/>
          <w:color w:val="000000" w:themeColor="text1"/>
          <w:sz w:val="24"/>
          <w:szCs w:val="24"/>
          <w:lang w:eastAsia="zh-CN"/>
        </w:rPr>
        <w:t>ыявление и устранение причин и условий, способствующих осуществлению террористической и экстремистской деятельности на т</w:t>
      </w:r>
      <w:r w:rsidR="001A742E" w:rsidRPr="006434AD">
        <w:rPr>
          <w:rFonts w:ascii="Arial" w:hAnsi="Arial" w:cs="Arial"/>
          <w:color w:val="000000" w:themeColor="text1"/>
          <w:sz w:val="24"/>
          <w:szCs w:val="24"/>
          <w:lang w:eastAsia="zh-CN"/>
        </w:rPr>
        <w:t>ерритории Верхнекетского района;</w:t>
      </w:r>
    </w:p>
    <w:p w14:paraId="4199C4FF" w14:textId="4E3188F9" w:rsidR="006D2716" w:rsidRPr="006434AD" w:rsidRDefault="006D2716" w:rsidP="006D2716">
      <w:pPr>
        <w:tabs>
          <w:tab w:val="left" w:pos="360"/>
        </w:tabs>
        <w:autoSpaceDN/>
        <w:adjustRightInd/>
        <w:jc w:val="both"/>
        <w:rPr>
          <w:rFonts w:ascii="Arial" w:hAnsi="Arial" w:cs="Arial"/>
          <w:color w:val="000000" w:themeColor="text1"/>
          <w:sz w:val="24"/>
          <w:szCs w:val="24"/>
          <w:lang w:eastAsia="zh-CN"/>
        </w:rPr>
      </w:pPr>
      <w:r w:rsidRPr="006434AD">
        <w:rPr>
          <w:rFonts w:ascii="Arial" w:hAnsi="Arial" w:cs="Arial"/>
          <w:color w:val="000000" w:themeColor="text1"/>
          <w:sz w:val="24"/>
          <w:szCs w:val="24"/>
          <w:lang w:eastAsia="zh-CN"/>
        </w:rPr>
        <w:t>2)</w:t>
      </w:r>
      <w:r w:rsidRPr="006434AD">
        <w:rPr>
          <w:color w:val="000000" w:themeColor="text1"/>
        </w:rPr>
        <w:t xml:space="preserve"> </w:t>
      </w:r>
      <w:r w:rsidRPr="006434AD">
        <w:rPr>
          <w:rFonts w:ascii="Arial" w:hAnsi="Arial" w:cs="Arial"/>
          <w:color w:val="000000" w:themeColor="text1"/>
          <w:sz w:val="24"/>
          <w:szCs w:val="24"/>
          <w:lang w:eastAsia="zh-CN"/>
        </w:rPr>
        <w:t xml:space="preserve"> повышение эффективности государственной системы мониторинга в сфере противодействия экстремизму, представляющей собой мероприятия по сбору, анализу и оценке информации о развитии общественно-политических, социально-экономических и иных процессов, создающих условия для возникновения проявлений экстремизма;</w:t>
      </w:r>
    </w:p>
    <w:p w14:paraId="4327484C" w14:textId="5F4FD3E6" w:rsidR="006D2716" w:rsidRPr="006434AD" w:rsidRDefault="006D2716" w:rsidP="006D2716">
      <w:pPr>
        <w:tabs>
          <w:tab w:val="left" w:pos="360"/>
        </w:tabs>
        <w:autoSpaceDN/>
        <w:adjustRightInd/>
        <w:jc w:val="both"/>
        <w:rPr>
          <w:rFonts w:ascii="Arial" w:hAnsi="Arial" w:cs="Arial"/>
          <w:color w:val="000000" w:themeColor="text1"/>
          <w:sz w:val="24"/>
          <w:szCs w:val="24"/>
          <w:lang w:eastAsia="zh-CN"/>
        </w:rPr>
      </w:pPr>
      <w:r w:rsidRPr="006434AD">
        <w:rPr>
          <w:rFonts w:ascii="Arial" w:hAnsi="Arial" w:cs="Arial"/>
          <w:color w:val="000000" w:themeColor="text1"/>
          <w:sz w:val="24"/>
          <w:szCs w:val="24"/>
          <w:lang w:eastAsia="zh-CN"/>
        </w:rPr>
        <w:lastRenderedPageBreak/>
        <w:t xml:space="preserve">3) совершенствование </w:t>
      </w:r>
      <w:r w:rsidR="001A742E" w:rsidRPr="006434AD">
        <w:rPr>
          <w:rFonts w:ascii="Arial" w:hAnsi="Arial" w:cs="Arial"/>
          <w:color w:val="000000" w:themeColor="text1"/>
          <w:sz w:val="24"/>
          <w:szCs w:val="24"/>
          <w:lang w:eastAsia="zh-CN"/>
        </w:rPr>
        <w:t>муниципальных правовых</w:t>
      </w:r>
      <w:r w:rsidRPr="006434AD">
        <w:rPr>
          <w:rFonts w:ascii="Arial" w:hAnsi="Arial" w:cs="Arial"/>
          <w:color w:val="000000" w:themeColor="text1"/>
          <w:sz w:val="24"/>
          <w:szCs w:val="24"/>
          <w:lang w:eastAsia="zh-CN"/>
        </w:rPr>
        <w:t xml:space="preserve"> </w:t>
      </w:r>
      <w:r w:rsidR="00A44081" w:rsidRPr="006434AD">
        <w:rPr>
          <w:rFonts w:ascii="Arial" w:hAnsi="Arial" w:cs="Arial"/>
          <w:color w:val="000000" w:themeColor="text1"/>
          <w:sz w:val="24"/>
          <w:szCs w:val="24"/>
          <w:lang w:eastAsia="zh-CN"/>
        </w:rPr>
        <w:t>актов Верхнекетского района</w:t>
      </w:r>
      <w:r w:rsidRPr="006434AD">
        <w:rPr>
          <w:rFonts w:ascii="Arial" w:hAnsi="Arial" w:cs="Arial"/>
          <w:color w:val="000000" w:themeColor="text1"/>
          <w:sz w:val="24"/>
          <w:szCs w:val="24"/>
          <w:lang w:eastAsia="zh-CN"/>
        </w:rPr>
        <w:t xml:space="preserve"> и правоприменительной практики в сфере противодействия экстремизму;</w:t>
      </w:r>
    </w:p>
    <w:p w14:paraId="550D6765" w14:textId="5515CBCC" w:rsidR="006D2716" w:rsidRPr="006434AD" w:rsidRDefault="006D2716" w:rsidP="006D2716">
      <w:pPr>
        <w:tabs>
          <w:tab w:val="left" w:pos="360"/>
        </w:tabs>
        <w:autoSpaceDN/>
        <w:adjustRightInd/>
        <w:jc w:val="both"/>
        <w:rPr>
          <w:rFonts w:ascii="Arial" w:hAnsi="Arial" w:cs="Arial"/>
          <w:color w:val="000000" w:themeColor="text1"/>
          <w:sz w:val="24"/>
          <w:szCs w:val="24"/>
          <w:lang w:eastAsia="zh-CN"/>
        </w:rPr>
      </w:pPr>
      <w:r w:rsidRPr="006434AD">
        <w:rPr>
          <w:rFonts w:ascii="Arial" w:hAnsi="Arial" w:cs="Arial"/>
          <w:color w:val="000000" w:themeColor="text1"/>
          <w:sz w:val="24"/>
          <w:szCs w:val="24"/>
          <w:lang w:eastAsia="zh-CN"/>
        </w:rPr>
        <w:t>4) консолидация усилий субъектов противодействия экстремизму и заинтересованных организаций;</w:t>
      </w:r>
    </w:p>
    <w:p w14:paraId="7E447B15" w14:textId="4960D515" w:rsidR="006D2716" w:rsidRPr="006434AD" w:rsidRDefault="006D2716" w:rsidP="006D2716">
      <w:pPr>
        <w:tabs>
          <w:tab w:val="left" w:pos="360"/>
        </w:tabs>
        <w:autoSpaceDN/>
        <w:adjustRightInd/>
        <w:jc w:val="both"/>
        <w:rPr>
          <w:rFonts w:ascii="Arial" w:hAnsi="Arial" w:cs="Arial"/>
          <w:color w:val="000000" w:themeColor="text1"/>
          <w:sz w:val="24"/>
          <w:szCs w:val="24"/>
          <w:lang w:eastAsia="zh-CN"/>
        </w:rPr>
      </w:pPr>
      <w:r w:rsidRPr="006434AD">
        <w:rPr>
          <w:rFonts w:ascii="Arial" w:hAnsi="Arial" w:cs="Arial"/>
          <w:color w:val="000000" w:themeColor="text1"/>
          <w:sz w:val="24"/>
          <w:szCs w:val="24"/>
          <w:lang w:eastAsia="zh-CN"/>
        </w:rPr>
        <w:t>5) организация в средствах массовой информации и информационно-телекоммуникационных сетях, включая сеть "Интернет", информационного сопровождения деятельности субъектов противодействия экстремизму, а также реализация эффективных мер, направленных на информационное противодействие распространению экстремистской идеологии;</w:t>
      </w:r>
    </w:p>
    <w:p w14:paraId="2432DC53" w14:textId="554FEA6B" w:rsidR="006D2716" w:rsidRPr="006434AD" w:rsidRDefault="006D2716" w:rsidP="006D2716">
      <w:pPr>
        <w:tabs>
          <w:tab w:val="left" w:pos="360"/>
        </w:tabs>
        <w:autoSpaceDN/>
        <w:adjustRightInd/>
        <w:jc w:val="both"/>
        <w:rPr>
          <w:rFonts w:ascii="Arial" w:hAnsi="Arial" w:cs="Arial"/>
          <w:color w:val="000000" w:themeColor="text1"/>
          <w:sz w:val="24"/>
          <w:szCs w:val="24"/>
          <w:lang w:eastAsia="zh-CN"/>
        </w:rPr>
      </w:pPr>
      <w:r w:rsidRPr="006434AD">
        <w:rPr>
          <w:rFonts w:ascii="Arial" w:hAnsi="Arial" w:cs="Arial"/>
          <w:color w:val="000000" w:themeColor="text1"/>
          <w:sz w:val="24"/>
          <w:szCs w:val="24"/>
          <w:lang w:eastAsia="zh-CN"/>
        </w:rPr>
        <w:t>6) повышение эффективности профилактики, выявления и пресечения преступлений и административных правонарушений экстремистской направленности;</w:t>
      </w:r>
    </w:p>
    <w:p w14:paraId="4E3B3431" w14:textId="534AC267" w:rsidR="006D2716" w:rsidRPr="006434AD" w:rsidRDefault="006D2716" w:rsidP="006D2716">
      <w:pPr>
        <w:tabs>
          <w:tab w:val="left" w:pos="360"/>
        </w:tabs>
        <w:autoSpaceDN/>
        <w:adjustRightInd/>
        <w:jc w:val="both"/>
        <w:rPr>
          <w:rFonts w:ascii="Arial" w:hAnsi="Arial" w:cs="Arial"/>
          <w:color w:val="000000" w:themeColor="text1"/>
          <w:sz w:val="24"/>
          <w:szCs w:val="24"/>
          <w:lang w:eastAsia="zh-CN"/>
        </w:rPr>
      </w:pPr>
      <w:r w:rsidRPr="006434AD">
        <w:rPr>
          <w:rFonts w:ascii="Arial" w:hAnsi="Arial" w:cs="Arial"/>
          <w:color w:val="000000" w:themeColor="text1"/>
          <w:sz w:val="24"/>
          <w:szCs w:val="24"/>
          <w:lang w:eastAsia="zh-CN"/>
        </w:rPr>
        <w:t>7) организация основанного на традиционных российских духовно-нравственных ценностях информационного противодействия распространению экстремистской и иных деструктивных идеологий;</w:t>
      </w:r>
    </w:p>
    <w:p w14:paraId="27FAE633" w14:textId="7FABE3C7" w:rsidR="006D2716" w:rsidRPr="006434AD" w:rsidRDefault="006D2716" w:rsidP="006D2716">
      <w:pPr>
        <w:tabs>
          <w:tab w:val="left" w:pos="360"/>
        </w:tabs>
        <w:autoSpaceDN/>
        <w:adjustRightInd/>
        <w:jc w:val="both"/>
        <w:rPr>
          <w:rFonts w:ascii="Arial" w:hAnsi="Arial" w:cs="Arial"/>
          <w:color w:val="000000" w:themeColor="text1"/>
          <w:sz w:val="24"/>
          <w:szCs w:val="24"/>
          <w:lang w:eastAsia="zh-CN"/>
        </w:rPr>
      </w:pPr>
      <w:r w:rsidRPr="006434AD">
        <w:rPr>
          <w:rFonts w:ascii="Arial" w:hAnsi="Arial" w:cs="Arial"/>
          <w:color w:val="000000" w:themeColor="text1"/>
          <w:sz w:val="24"/>
          <w:szCs w:val="24"/>
          <w:lang w:eastAsia="zh-CN"/>
        </w:rPr>
        <w:t>8) повышение уровня патриотизма населения Российской Федерации.</w:t>
      </w:r>
      <w:r w:rsidRPr="006434AD">
        <w:rPr>
          <w:rFonts w:ascii="Arial" w:hAnsi="Arial" w:cs="Arial"/>
          <w:color w:val="000000" w:themeColor="text1"/>
          <w:sz w:val="24"/>
          <w:szCs w:val="24"/>
          <w:lang w:eastAsia="zh-CN"/>
        </w:rPr>
        <w:tab/>
      </w:r>
    </w:p>
    <w:p w14:paraId="0872B311" w14:textId="7A8858EB" w:rsidR="00704B86" w:rsidRPr="006434AD" w:rsidRDefault="00F327C6" w:rsidP="000C4BA8">
      <w:pPr>
        <w:autoSpaceDN/>
        <w:adjustRightInd/>
        <w:jc w:val="both"/>
        <w:rPr>
          <w:rFonts w:ascii="Arial" w:hAnsi="Arial" w:cs="Arial"/>
          <w:color w:val="000000" w:themeColor="text1"/>
          <w:sz w:val="24"/>
          <w:szCs w:val="24"/>
          <w:lang w:eastAsia="zh-CN"/>
        </w:rPr>
      </w:pPr>
      <w:r w:rsidRPr="006434AD">
        <w:rPr>
          <w:rFonts w:ascii="Arial" w:hAnsi="Arial" w:cs="Arial"/>
          <w:color w:val="000000" w:themeColor="text1"/>
          <w:sz w:val="24"/>
          <w:szCs w:val="24"/>
          <w:lang w:eastAsia="zh-CN"/>
        </w:rPr>
        <w:tab/>
        <w:t>4</w:t>
      </w:r>
      <w:r w:rsidR="00DD7C18" w:rsidRPr="006434AD">
        <w:rPr>
          <w:rFonts w:ascii="Arial" w:hAnsi="Arial" w:cs="Arial"/>
          <w:color w:val="000000" w:themeColor="text1"/>
          <w:sz w:val="24"/>
          <w:szCs w:val="24"/>
          <w:lang w:eastAsia="zh-CN"/>
        </w:rPr>
        <w:t>.</w:t>
      </w:r>
      <w:r w:rsidR="00704B86" w:rsidRPr="006434AD">
        <w:rPr>
          <w:rFonts w:ascii="Arial" w:hAnsi="Arial" w:cs="Arial"/>
          <w:color w:val="000000" w:themeColor="text1"/>
          <w:sz w:val="24"/>
          <w:szCs w:val="24"/>
          <w:lang w:eastAsia="zh-CN"/>
        </w:rPr>
        <w:t>Реализация всех программных мероприятий рассчитана на 2016-2027 годы в течени</w:t>
      </w:r>
      <w:r w:rsidR="00385697" w:rsidRPr="006434AD">
        <w:rPr>
          <w:rFonts w:ascii="Arial" w:hAnsi="Arial" w:cs="Arial"/>
          <w:color w:val="000000" w:themeColor="text1"/>
          <w:sz w:val="24"/>
          <w:szCs w:val="24"/>
          <w:lang w:eastAsia="zh-CN"/>
        </w:rPr>
        <w:t>и</w:t>
      </w:r>
      <w:r w:rsidR="00704B86" w:rsidRPr="006434AD">
        <w:rPr>
          <w:rFonts w:ascii="Arial" w:hAnsi="Arial" w:cs="Arial"/>
          <w:color w:val="000000" w:themeColor="text1"/>
          <w:sz w:val="24"/>
          <w:szCs w:val="24"/>
          <w:lang w:eastAsia="zh-CN"/>
        </w:rPr>
        <w:t xml:space="preserve"> которого предусматривается:</w:t>
      </w:r>
    </w:p>
    <w:p w14:paraId="334C4561" w14:textId="09351830" w:rsidR="00704B86" w:rsidRPr="006434AD" w:rsidRDefault="0001289A" w:rsidP="000C4BA8">
      <w:pPr>
        <w:suppressAutoHyphens/>
        <w:autoSpaceDN/>
        <w:adjustRightInd/>
        <w:jc w:val="both"/>
        <w:rPr>
          <w:rFonts w:ascii="Arial" w:hAnsi="Arial" w:cs="Arial"/>
          <w:color w:val="000000" w:themeColor="text1"/>
          <w:sz w:val="24"/>
          <w:szCs w:val="24"/>
          <w:lang w:eastAsia="zh-CN"/>
        </w:rPr>
      </w:pPr>
      <w:r w:rsidRPr="006434AD">
        <w:rPr>
          <w:rFonts w:ascii="Arial" w:hAnsi="Arial" w:cs="Arial"/>
          <w:color w:val="000000" w:themeColor="text1"/>
          <w:sz w:val="24"/>
          <w:szCs w:val="24"/>
          <w:lang w:eastAsia="zh-CN"/>
        </w:rPr>
        <w:t>1)</w:t>
      </w:r>
      <w:r w:rsidR="00704B86" w:rsidRPr="006434AD">
        <w:rPr>
          <w:rFonts w:ascii="Arial" w:hAnsi="Arial" w:cs="Arial"/>
          <w:color w:val="000000" w:themeColor="text1"/>
          <w:sz w:val="24"/>
          <w:szCs w:val="24"/>
          <w:lang w:eastAsia="zh-CN"/>
        </w:rPr>
        <w:t>недопущение терроризма и экстремизма на территории Верхнекетского района или минимизация их проявлений;</w:t>
      </w:r>
    </w:p>
    <w:p w14:paraId="197840CC" w14:textId="3C197E20" w:rsidR="00FF6D1E" w:rsidRPr="006434AD" w:rsidRDefault="0001289A" w:rsidP="000C4BA8">
      <w:pPr>
        <w:suppressAutoHyphens/>
        <w:autoSpaceDN/>
        <w:adjustRightInd/>
        <w:jc w:val="both"/>
        <w:rPr>
          <w:rFonts w:ascii="Arial" w:hAnsi="Arial" w:cs="Arial"/>
          <w:color w:val="000000" w:themeColor="text1"/>
          <w:sz w:val="24"/>
          <w:szCs w:val="24"/>
          <w:lang w:eastAsia="zh-CN"/>
        </w:rPr>
      </w:pPr>
      <w:r w:rsidRPr="006434AD">
        <w:rPr>
          <w:rFonts w:ascii="Arial" w:hAnsi="Arial" w:cs="Arial"/>
          <w:color w:val="000000" w:themeColor="text1"/>
          <w:sz w:val="24"/>
          <w:szCs w:val="24"/>
          <w:lang w:eastAsia="zh-CN"/>
        </w:rPr>
        <w:t>2)</w:t>
      </w:r>
      <w:r w:rsidR="00704B86" w:rsidRPr="006434AD">
        <w:rPr>
          <w:rFonts w:ascii="Arial" w:hAnsi="Arial" w:cs="Arial"/>
          <w:color w:val="000000" w:themeColor="text1"/>
          <w:sz w:val="24"/>
          <w:szCs w:val="24"/>
          <w:lang w:eastAsia="zh-CN"/>
        </w:rPr>
        <w:t>повышение степени безопасности объектов образования техническими средствами видеонаблюдения, контроля;</w:t>
      </w:r>
    </w:p>
    <w:p w14:paraId="06B98142" w14:textId="3B4A0142" w:rsidR="00704B86" w:rsidRPr="006434AD" w:rsidRDefault="0001289A" w:rsidP="000C4BA8">
      <w:pPr>
        <w:suppressAutoHyphens/>
        <w:autoSpaceDN/>
        <w:adjustRightInd/>
        <w:jc w:val="both"/>
        <w:rPr>
          <w:rFonts w:ascii="Arial" w:hAnsi="Arial" w:cs="Arial"/>
          <w:color w:val="000000" w:themeColor="text1"/>
          <w:sz w:val="24"/>
          <w:szCs w:val="24"/>
          <w:lang w:eastAsia="zh-CN"/>
        </w:rPr>
      </w:pPr>
      <w:r w:rsidRPr="006434AD">
        <w:rPr>
          <w:rFonts w:ascii="Arial" w:hAnsi="Arial" w:cs="Arial"/>
          <w:color w:val="000000" w:themeColor="text1"/>
          <w:sz w:val="24"/>
          <w:szCs w:val="24"/>
          <w:lang w:eastAsia="zh-CN"/>
        </w:rPr>
        <w:t>3)</w:t>
      </w:r>
      <w:r w:rsidR="00704B86" w:rsidRPr="006434AD">
        <w:rPr>
          <w:rFonts w:ascii="Arial" w:hAnsi="Arial" w:cs="Arial"/>
          <w:color w:val="000000" w:themeColor="text1"/>
          <w:sz w:val="24"/>
          <w:szCs w:val="24"/>
          <w:lang w:eastAsia="zh-CN"/>
        </w:rPr>
        <w:t>создание благоприятной и безопасной для населения обстановки в учреждениях, общественных местах с массовым пребыванием людей, улицах при проведении культурно-массовых мероприятий;</w:t>
      </w:r>
    </w:p>
    <w:p w14:paraId="36F848BB" w14:textId="5DD7F03A" w:rsidR="00E85C7A" w:rsidRPr="006434AD" w:rsidRDefault="0001289A" w:rsidP="000C4BA8">
      <w:pPr>
        <w:suppressAutoHyphens/>
        <w:autoSpaceDN/>
        <w:adjustRightInd/>
        <w:jc w:val="both"/>
        <w:rPr>
          <w:rFonts w:ascii="Arial" w:hAnsi="Arial" w:cs="Arial"/>
          <w:color w:val="000000" w:themeColor="text1"/>
          <w:sz w:val="24"/>
          <w:szCs w:val="24"/>
          <w:lang w:eastAsia="zh-CN"/>
        </w:rPr>
      </w:pPr>
      <w:r w:rsidRPr="006434AD">
        <w:rPr>
          <w:rFonts w:ascii="Arial" w:hAnsi="Arial" w:cs="Arial"/>
          <w:color w:val="000000" w:themeColor="text1"/>
          <w:sz w:val="24"/>
          <w:szCs w:val="24"/>
          <w:lang w:eastAsia="zh-CN"/>
        </w:rPr>
        <w:t>4)</w:t>
      </w:r>
      <w:r w:rsidR="000C4BA8" w:rsidRPr="006434AD">
        <w:rPr>
          <w:color w:val="000000" w:themeColor="text1"/>
        </w:rPr>
        <w:t xml:space="preserve"> </w:t>
      </w:r>
      <w:r w:rsidR="000C4BA8" w:rsidRPr="006434AD">
        <w:rPr>
          <w:rFonts w:ascii="Arial" w:hAnsi="Arial" w:cs="Arial"/>
          <w:color w:val="000000" w:themeColor="text1"/>
          <w:sz w:val="24"/>
          <w:szCs w:val="24"/>
          <w:lang w:eastAsia="zh-CN"/>
        </w:rPr>
        <w:t>повышение уровня патриотических настроений в обществе</w:t>
      </w:r>
      <w:r w:rsidR="00F327C6" w:rsidRPr="006434AD">
        <w:rPr>
          <w:rFonts w:ascii="Arial" w:hAnsi="Arial" w:cs="Arial"/>
          <w:color w:val="000000" w:themeColor="text1"/>
          <w:sz w:val="24"/>
          <w:szCs w:val="24"/>
          <w:lang w:eastAsia="zh-CN"/>
        </w:rPr>
        <w:t>;</w:t>
      </w:r>
    </w:p>
    <w:p w14:paraId="05338282" w14:textId="188A8947" w:rsidR="000C4BA8" w:rsidRPr="006434AD" w:rsidRDefault="000C4BA8" w:rsidP="000C4BA8">
      <w:pPr>
        <w:suppressAutoHyphens/>
        <w:autoSpaceDN/>
        <w:adjustRightInd/>
        <w:jc w:val="both"/>
        <w:rPr>
          <w:rFonts w:ascii="Arial" w:hAnsi="Arial" w:cs="Arial"/>
          <w:color w:val="000000" w:themeColor="text1"/>
          <w:sz w:val="24"/>
          <w:szCs w:val="24"/>
          <w:lang w:eastAsia="zh-CN"/>
        </w:rPr>
      </w:pPr>
      <w:r w:rsidRPr="006434AD">
        <w:rPr>
          <w:rFonts w:ascii="Arial" w:hAnsi="Arial" w:cs="Arial"/>
          <w:color w:val="000000" w:themeColor="text1"/>
          <w:sz w:val="24"/>
          <w:szCs w:val="24"/>
          <w:lang w:eastAsia="zh-CN"/>
        </w:rPr>
        <w:t>5)</w:t>
      </w:r>
      <w:r w:rsidRPr="006434AD">
        <w:rPr>
          <w:color w:val="000000" w:themeColor="text1"/>
        </w:rPr>
        <w:t xml:space="preserve"> </w:t>
      </w:r>
      <w:r w:rsidRPr="006434AD">
        <w:rPr>
          <w:rFonts w:ascii="Arial" w:hAnsi="Arial" w:cs="Arial"/>
          <w:color w:val="000000" w:themeColor="text1"/>
          <w:sz w:val="24"/>
          <w:szCs w:val="24"/>
          <w:lang w:eastAsia="zh-CN"/>
        </w:rPr>
        <w:t>сохранение исторического наследия и национальной самобытности, дальнейшее развитие традиций взаимодействия народов России;</w:t>
      </w:r>
    </w:p>
    <w:p w14:paraId="15C11DFF" w14:textId="261AED14" w:rsidR="000C4BA8" w:rsidRPr="006434AD" w:rsidRDefault="000C4BA8" w:rsidP="000C4BA8">
      <w:pPr>
        <w:suppressAutoHyphens/>
        <w:autoSpaceDN/>
        <w:adjustRightInd/>
        <w:jc w:val="both"/>
        <w:rPr>
          <w:rFonts w:ascii="Arial" w:hAnsi="Arial" w:cs="Arial"/>
          <w:color w:val="000000" w:themeColor="text1"/>
          <w:sz w:val="24"/>
          <w:szCs w:val="24"/>
          <w:lang w:eastAsia="zh-CN"/>
        </w:rPr>
      </w:pPr>
      <w:r w:rsidRPr="006434AD">
        <w:rPr>
          <w:rFonts w:ascii="Arial" w:hAnsi="Arial" w:cs="Arial"/>
          <w:color w:val="000000" w:themeColor="text1"/>
          <w:sz w:val="24"/>
          <w:szCs w:val="24"/>
          <w:lang w:eastAsia="zh-CN"/>
        </w:rPr>
        <w:t>6)</w:t>
      </w:r>
      <w:r w:rsidRPr="006434AD">
        <w:rPr>
          <w:color w:val="000000" w:themeColor="text1"/>
        </w:rPr>
        <w:t xml:space="preserve"> </w:t>
      </w:r>
      <w:r w:rsidRPr="006434AD">
        <w:rPr>
          <w:rFonts w:ascii="Arial" w:hAnsi="Arial" w:cs="Arial"/>
          <w:color w:val="000000" w:themeColor="text1"/>
          <w:sz w:val="24"/>
          <w:szCs w:val="24"/>
          <w:lang w:eastAsia="zh-CN"/>
        </w:rPr>
        <w:t>укрепление единства и сплоченности российского общества на основе общероссийской гражданской идентичности;</w:t>
      </w:r>
    </w:p>
    <w:p w14:paraId="7205EA4F" w14:textId="29A230EC" w:rsidR="000C4BA8" w:rsidRPr="006434AD" w:rsidRDefault="000C4BA8" w:rsidP="000C4BA8">
      <w:pPr>
        <w:suppressAutoHyphens/>
        <w:autoSpaceDN/>
        <w:adjustRightInd/>
        <w:jc w:val="both"/>
        <w:rPr>
          <w:rFonts w:ascii="Arial" w:hAnsi="Arial" w:cs="Arial"/>
          <w:color w:val="000000" w:themeColor="text1"/>
          <w:sz w:val="24"/>
          <w:szCs w:val="24"/>
          <w:lang w:eastAsia="zh-CN"/>
        </w:rPr>
      </w:pPr>
      <w:r w:rsidRPr="006434AD">
        <w:rPr>
          <w:rFonts w:ascii="Arial" w:hAnsi="Arial" w:cs="Arial"/>
          <w:color w:val="000000" w:themeColor="text1"/>
          <w:sz w:val="24"/>
          <w:szCs w:val="24"/>
          <w:lang w:eastAsia="zh-CN"/>
        </w:rPr>
        <w:t>7)</w:t>
      </w:r>
      <w:r w:rsidRPr="006434AD">
        <w:rPr>
          <w:color w:val="000000" w:themeColor="text1"/>
        </w:rPr>
        <w:t xml:space="preserve"> </w:t>
      </w:r>
      <w:r w:rsidRPr="006434AD">
        <w:rPr>
          <w:rFonts w:ascii="Arial" w:hAnsi="Arial" w:cs="Arial"/>
          <w:color w:val="000000" w:themeColor="text1"/>
          <w:sz w:val="24"/>
          <w:szCs w:val="24"/>
          <w:lang w:eastAsia="zh-CN"/>
        </w:rPr>
        <w:t>повышение уровня интереса к российской истории, недопущение искажения исторических фактов;</w:t>
      </w:r>
    </w:p>
    <w:p w14:paraId="4E3BA733" w14:textId="62564DDB" w:rsidR="000C4BA8" w:rsidRPr="006434AD" w:rsidRDefault="000C4BA8" w:rsidP="000C4BA8">
      <w:pPr>
        <w:suppressAutoHyphens/>
        <w:autoSpaceDN/>
        <w:adjustRightInd/>
        <w:jc w:val="both"/>
        <w:rPr>
          <w:rFonts w:ascii="Arial" w:hAnsi="Arial" w:cs="Arial"/>
          <w:color w:val="000000" w:themeColor="text1"/>
          <w:sz w:val="24"/>
          <w:szCs w:val="24"/>
          <w:lang w:eastAsia="zh-CN"/>
        </w:rPr>
      </w:pPr>
      <w:r w:rsidRPr="006434AD">
        <w:rPr>
          <w:rFonts w:ascii="Arial" w:hAnsi="Arial" w:cs="Arial"/>
          <w:color w:val="000000" w:themeColor="text1"/>
          <w:sz w:val="24"/>
          <w:szCs w:val="24"/>
          <w:lang w:eastAsia="zh-CN"/>
        </w:rPr>
        <w:t>8) раскрытие творческих, созидательных способностей граждан в целях недопущения вовлечения и</w:t>
      </w:r>
      <w:r w:rsidR="00954CA4" w:rsidRPr="006434AD">
        <w:rPr>
          <w:rFonts w:ascii="Arial" w:hAnsi="Arial" w:cs="Arial"/>
          <w:color w:val="000000" w:themeColor="text1"/>
          <w:sz w:val="24"/>
          <w:szCs w:val="24"/>
          <w:lang w:eastAsia="zh-CN"/>
        </w:rPr>
        <w:t>х в противоправную деятельность.».</w:t>
      </w:r>
    </w:p>
    <w:p w14:paraId="24436026" w14:textId="7CBB2C3A" w:rsidR="00B918BD" w:rsidRPr="006434AD" w:rsidRDefault="00F327C6" w:rsidP="000C4BA8">
      <w:pPr>
        <w:jc w:val="both"/>
        <w:rPr>
          <w:rFonts w:ascii="Arial" w:hAnsi="Arial" w:cs="Arial"/>
          <w:color w:val="000000" w:themeColor="text1"/>
          <w:kern w:val="2"/>
          <w:sz w:val="24"/>
          <w:szCs w:val="24"/>
        </w:rPr>
      </w:pPr>
      <w:r w:rsidRPr="006434AD">
        <w:rPr>
          <w:rFonts w:ascii="Arial" w:hAnsi="Arial" w:cs="Arial"/>
          <w:color w:val="000000" w:themeColor="text1"/>
          <w:spacing w:val="2"/>
          <w:sz w:val="24"/>
          <w:szCs w:val="24"/>
        </w:rPr>
        <w:tab/>
      </w:r>
      <w:r w:rsidR="00954CA4" w:rsidRPr="006434AD">
        <w:rPr>
          <w:rFonts w:ascii="Arial" w:hAnsi="Arial" w:cs="Arial"/>
          <w:color w:val="000000" w:themeColor="text1"/>
          <w:spacing w:val="2"/>
          <w:sz w:val="24"/>
          <w:szCs w:val="24"/>
        </w:rPr>
        <w:t>2</w:t>
      </w:r>
      <w:r w:rsidR="00B918BD" w:rsidRPr="006434AD">
        <w:rPr>
          <w:rFonts w:ascii="Arial" w:hAnsi="Arial" w:cs="Arial"/>
          <w:color w:val="000000" w:themeColor="text1"/>
          <w:spacing w:val="2"/>
          <w:sz w:val="24"/>
          <w:szCs w:val="24"/>
        </w:rPr>
        <w:t>.</w:t>
      </w:r>
      <w:r w:rsidR="00670CC6" w:rsidRPr="006434AD">
        <w:rPr>
          <w:rFonts w:ascii="Arial" w:hAnsi="Arial" w:cs="Arial"/>
          <w:color w:val="000000" w:themeColor="text1"/>
          <w:spacing w:val="2"/>
          <w:sz w:val="24"/>
          <w:szCs w:val="24"/>
        </w:rPr>
        <w:t xml:space="preserve"> </w:t>
      </w:r>
      <w:r w:rsidR="00B918BD" w:rsidRPr="006434AD">
        <w:rPr>
          <w:rFonts w:ascii="Arial" w:hAnsi="Arial" w:cs="Arial"/>
          <w:color w:val="000000" w:themeColor="text1"/>
          <w:spacing w:val="2"/>
          <w:sz w:val="24"/>
          <w:szCs w:val="24"/>
        </w:rPr>
        <w:t>Н</w:t>
      </w:r>
      <w:r w:rsidR="00B918BD" w:rsidRPr="006434AD">
        <w:rPr>
          <w:rFonts w:ascii="Arial" w:hAnsi="Arial" w:cs="Arial"/>
          <w:color w:val="000000" w:themeColor="text1"/>
          <w:kern w:val="2"/>
          <w:sz w:val="24"/>
          <w:szCs w:val="24"/>
        </w:rPr>
        <w:t>астоящее постановление вступает в силу со дня его официального опубликования в сетевом издании «Официальный сайт Администрации Верхнекетского района».</w:t>
      </w:r>
    </w:p>
    <w:p w14:paraId="05AF2204" w14:textId="77777777" w:rsidR="00120988" w:rsidRPr="006434AD" w:rsidRDefault="00120988" w:rsidP="00120988">
      <w:pPr>
        <w:autoSpaceDN/>
        <w:adjustRightInd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14:paraId="2AB8B95D" w14:textId="77777777" w:rsidR="00120988" w:rsidRPr="006434AD" w:rsidRDefault="00120988" w:rsidP="00120988">
      <w:pPr>
        <w:autoSpaceDN/>
        <w:adjustRightInd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14:paraId="0BABEA52" w14:textId="77777777" w:rsidR="00120988" w:rsidRPr="006434AD" w:rsidRDefault="00120988" w:rsidP="00120988">
      <w:pPr>
        <w:autoSpaceDN/>
        <w:adjustRightInd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6434AD">
        <w:rPr>
          <w:rFonts w:ascii="Arial" w:hAnsi="Arial" w:cs="Arial"/>
          <w:color w:val="000000" w:themeColor="text1"/>
          <w:sz w:val="24"/>
          <w:szCs w:val="24"/>
        </w:rPr>
        <w:t>Глава Верхнекетского района                                                                      С.А. Альсевич</w:t>
      </w:r>
    </w:p>
    <w:p w14:paraId="5D4914D8" w14:textId="77777777" w:rsidR="00120988" w:rsidRPr="006434AD" w:rsidRDefault="00120988" w:rsidP="00120988">
      <w:pPr>
        <w:autoSpaceDE/>
        <w:autoSpaceDN/>
        <w:adjustRightInd/>
        <w:rPr>
          <w:rFonts w:ascii="Arial" w:hAnsi="Arial" w:cs="Arial"/>
          <w:color w:val="000000" w:themeColor="text1"/>
          <w:sz w:val="24"/>
          <w:szCs w:val="24"/>
        </w:rPr>
      </w:pPr>
    </w:p>
    <w:p w14:paraId="6AC35AEC" w14:textId="77777777" w:rsidR="00473927" w:rsidRPr="006434AD" w:rsidRDefault="00473927" w:rsidP="00574D86">
      <w:pPr>
        <w:autoSpaceDN/>
        <w:adjustRightInd/>
        <w:rPr>
          <w:rFonts w:ascii="Arial" w:hAnsi="Arial" w:cs="Arial"/>
          <w:color w:val="000000" w:themeColor="text1"/>
        </w:rPr>
      </w:pPr>
    </w:p>
    <w:p w14:paraId="6383FBA1" w14:textId="77777777" w:rsidR="00473927" w:rsidRPr="006434AD" w:rsidRDefault="00473927" w:rsidP="00574D86">
      <w:pPr>
        <w:autoSpaceDN/>
        <w:adjustRightInd/>
        <w:rPr>
          <w:rFonts w:ascii="Arial" w:hAnsi="Arial" w:cs="Arial"/>
          <w:color w:val="000000" w:themeColor="text1"/>
        </w:rPr>
      </w:pPr>
    </w:p>
    <w:p w14:paraId="59593EE8" w14:textId="77777777" w:rsidR="00473927" w:rsidRPr="006434AD" w:rsidRDefault="00473927" w:rsidP="00574D86">
      <w:pPr>
        <w:autoSpaceDN/>
        <w:adjustRightInd/>
        <w:rPr>
          <w:rFonts w:ascii="Arial" w:hAnsi="Arial" w:cs="Arial"/>
          <w:color w:val="000000" w:themeColor="text1"/>
        </w:rPr>
      </w:pPr>
    </w:p>
    <w:p w14:paraId="4FCF27F1" w14:textId="77777777" w:rsidR="00473927" w:rsidRPr="006434AD" w:rsidRDefault="00473927" w:rsidP="00574D86">
      <w:pPr>
        <w:autoSpaceDN/>
        <w:adjustRightInd/>
        <w:rPr>
          <w:rFonts w:ascii="Arial" w:hAnsi="Arial" w:cs="Arial"/>
          <w:color w:val="000000" w:themeColor="text1"/>
        </w:rPr>
      </w:pPr>
    </w:p>
    <w:p w14:paraId="593C2456" w14:textId="77777777" w:rsidR="00473927" w:rsidRPr="006434AD" w:rsidRDefault="00473927" w:rsidP="00574D86">
      <w:pPr>
        <w:autoSpaceDN/>
        <w:adjustRightInd/>
        <w:rPr>
          <w:rFonts w:ascii="Arial" w:hAnsi="Arial" w:cs="Arial"/>
          <w:color w:val="000000" w:themeColor="text1"/>
        </w:rPr>
      </w:pPr>
    </w:p>
    <w:p w14:paraId="5EF760EA" w14:textId="534DEC57" w:rsidR="00574D86" w:rsidRPr="006434AD" w:rsidRDefault="00120988" w:rsidP="00574D86">
      <w:pPr>
        <w:autoSpaceDN/>
        <w:adjustRightInd/>
        <w:rPr>
          <w:rFonts w:ascii="Arial" w:hAnsi="Arial" w:cs="Arial"/>
          <w:color w:val="000000" w:themeColor="text1"/>
        </w:rPr>
      </w:pPr>
      <w:r w:rsidRPr="006434AD">
        <w:rPr>
          <w:rFonts w:ascii="Arial" w:hAnsi="Arial" w:cs="Arial"/>
          <w:color w:val="000000" w:themeColor="text1"/>
        </w:rPr>
        <w:t>А</w:t>
      </w:r>
      <w:r w:rsidR="006E5924" w:rsidRPr="006434AD">
        <w:rPr>
          <w:rFonts w:ascii="Arial" w:hAnsi="Arial" w:cs="Arial"/>
          <w:color w:val="000000" w:themeColor="text1"/>
        </w:rPr>
        <w:t>.Н.Волохов</w:t>
      </w:r>
    </w:p>
    <w:p w14:paraId="5D0A423D" w14:textId="77777777" w:rsidR="00120988" w:rsidRPr="006434AD" w:rsidRDefault="00120988" w:rsidP="00120988">
      <w:pPr>
        <w:autoSpaceDE/>
        <w:autoSpaceDN/>
        <w:adjustRightInd/>
        <w:rPr>
          <w:rFonts w:ascii="Arial" w:hAnsi="Arial" w:cs="Arial"/>
          <w:iCs/>
          <w:color w:val="000000" w:themeColor="text1"/>
        </w:rPr>
      </w:pPr>
    </w:p>
    <w:p w14:paraId="3E916065" w14:textId="1A62E2C4" w:rsidR="00CA5FA9" w:rsidRPr="006434AD" w:rsidRDefault="00AB70A1" w:rsidP="00954CA4">
      <w:pPr>
        <w:pBdr>
          <w:top w:val="single" w:sz="4" w:space="0" w:color="000000"/>
        </w:pBdr>
        <w:tabs>
          <w:tab w:val="left" w:pos="-2552"/>
          <w:tab w:val="left" w:pos="-2410"/>
        </w:tabs>
        <w:autoSpaceDE/>
        <w:autoSpaceDN/>
        <w:adjustRightInd/>
        <w:rPr>
          <w:rFonts w:ascii="Arial" w:hAnsi="Arial" w:cs="Arial"/>
          <w:iCs/>
          <w:color w:val="000000" w:themeColor="text1"/>
          <w:sz w:val="24"/>
          <w:szCs w:val="24"/>
        </w:rPr>
      </w:pPr>
      <w:r w:rsidRPr="006434AD">
        <w:rPr>
          <w:rFonts w:ascii="Arial" w:hAnsi="Arial" w:cs="Arial"/>
          <w:color w:val="000000" w:themeColor="text1"/>
        </w:rPr>
        <w:t>Дело-2, прокуратура-1, Воло</w:t>
      </w:r>
      <w:r w:rsidR="00891EC6" w:rsidRPr="006434AD">
        <w:rPr>
          <w:rFonts w:ascii="Arial" w:hAnsi="Arial" w:cs="Arial"/>
          <w:color w:val="000000" w:themeColor="text1"/>
        </w:rPr>
        <w:t>х</w:t>
      </w:r>
      <w:r w:rsidRPr="006434AD">
        <w:rPr>
          <w:rFonts w:ascii="Arial" w:hAnsi="Arial" w:cs="Arial"/>
          <w:color w:val="000000" w:themeColor="text1"/>
        </w:rPr>
        <w:t>ов А.Н.</w:t>
      </w:r>
      <w:r w:rsidR="00120988" w:rsidRPr="006434AD">
        <w:rPr>
          <w:rFonts w:ascii="Arial" w:hAnsi="Arial" w:cs="Arial"/>
          <w:color w:val="000000" w:themeColor="text1"/>
        </w:rPr>
        <w:t xml:space="preserve"> -1, отдел СЭР.-1, </w:t>
      </w:r>
      <w:r w:rsidR="00891EC6" w:rsidRPr="006434AD">
        <w:rPr>
          <w:rFonts w:ascii="Arial" w:hAnsi="Arial" w:cs="Arial"/>
          <w:color w:val="000000" w:themeColor="text1"/>
        </w:rPr>
        <w:t>Управление финансов – 1</w:t>
      </w:r>
    </w:p>
    <w:sectPr w:rsidR="00CA5FA9" w:rsidRPr="006434AD" w:rsidSect="00B36C12">
      <w:headerReference w:type="even" r:id="rId9"/>
      <w:headerReference w:type="default" r:id="rId10"/>
      <w:headerReference w:type="first" r:id="rId11"/>
      <w:pgSz w:w="11906" w:h="16838" w:code="9"/>
      <w:pgMar w:top="1134" w:right="567" w:bottom="1134" w:left="1701" w:header="720" w:footer="720" w:gutter="0"/>
      <w:pgNumType w:start="1"/>
      <w:cols w:space="720"/>
      <w:titlePg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F38D4BD" w14:textId="77777777" w:rsidR="00FC7F0A" w:rsidRDefault="00FC7F0A" w:rsidP="00973D1D">
      <w:r>
        <w:separator/>
      </w:r>
    </w:p>
  </w:endnote>
  <w:endnote w:type="continuationSeparator" w:id="0">
    <w:p w14:paraId="25C5DDF5" w14:textId="77777777" w:rsidR="00FC7F0A" w:rsidRDefault="00FC7F0A" w:rsidP="00973D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tarSymbol">
    <w:altName w:val="Arial Unicode MS"/>
    <w:charset w:val="80"/>
    <w:family w:val="auto"/>
    <w:pitch w:val="default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36F399E" w14:textId="77777777" w:rsidR="00FC7F0A" w:rsidRDefault="00FC7F0A" w:rsidP="00973D1D">
      <w:r>
        <w:separator/>
      </w:r>
    </w:p>
  </w:footnote>
  <w:footnote w:type="continuationSeparator" w:id="0">
    <w:p w14:paraId="34B4BC8C" w14:textId="77777777" w:rsidR="00FC7F0A" w:rsidRDefault="00FC7F0A" w:rsidP="00973D1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2244802"/>
      <w:docPartObj>
        <w:docPartGallery w:val="Page Numbers (Top of Page)"/>
        <w:docPartUnique/>
      </w:docPartObj>
    </w:sdtPr>
    <w:sdtEndPr/>
    <w:sdtContent>
      <w:p w14:paraId="2BEC52CF" w14:textId="77777777" w:rsidR="0001289A" w:rsidRDefault="0001289A">
        <w:pPr>
          <w:pStyle w:val="a6"/>
          <w:jc w:val="center"/>
        </w:pPr>
        <w:r>
          <w:t>2</w:t>
        </w:r>
      </w:p>
    </w:sdtContent>
  </w:sdt>
  <w:p w14:paraId="24319EDA" w14:textId="77777777" w:rsidR="0001289A" w:rsidRDefault="0001289A" w:rsidP="00BE66FC">
    <w:pPr>
      <w:pStyle w:val="a6"/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11425913"/>
      <w:docPartObj>
        <w:docPartGallery w:val="Page Numbers (Top of Page)"/>
        <w:docPartUnique/>
      </w:docPartObj>
    </w:sdtPr>
    <w:sdtEndPr/>
    <w:sdtContent>
      <w:p w14:paraId="2D905D24" w14:textId="610436B3" w:rsidR="0001289A" w:rsidRDefault="0001289A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F7630">
          <w:rPr>
            <w:noProof/>
          </w:rPr>
          <w:t>2</w:t>
        </w:r>
        <w:r>
          <w:fldChar w:fldCharType="end"/>
        </w:r>
      </w:p>
    </w:sdtContent>
  </w:sdt>
  <w:p w14:paraId="61E8BD38" w14:textId="77777777" w:rsidR="0001289A" w:rsidRDefault="0001289A">
    <w:pPr>
      <w:pStyle w:val="a6"/>
    </w:pPr>
  </w:p>
  <w:p w14:paraId="4560D636" w14:textId="77777777" w:rsidR="0001289A" w:rsidRDefault="0001289A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FF13FFC" w14:textId="3D652207" w:rsidR="0001289A" w:rsidRDefault="0001289A" w:rsidP="00020D57">
    <w:pPr>
      <w:pStyle w:val="a6"/>
    </w:pPr>
  </w:p>
  <w:p w14:paraId="75309537" w14:textId="77777777" w:rsidR="0001289A" w:rsidRDefault="0001289A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1"/>
    <w:name w:val="WW8Num1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Times New Roman"/>
        <w:sz w:val="20"/>
        <w:szCs w:val="20"/>
        <w:lang w:val="ru-RU"/>
      </w:rPr>
    </w:lvl>
    <w:lvl w:ilvl="1">
      <w:start w:val="1"/>
      <w:numFmt w:val="bullet"/>
      <w:lvlText w:val=""/>
      <w:lvlJc w:val="left"/>
      <w:pPr>
        <w:tabs>
          <w:tab w:val="num" w:pos="1117"/>
        </w:tabs>
        <w:ind w:left="1117" w:hanging="360"/>
      </w:pPr>
      <w:rPr>
        <w:rFonts w:ascii="Symbol" w:hAnsi="Symbol" w:cs="Times New Roman"/>
        <w:sz w:val="20"/>
        <w:szCs w:val="20"/>
        <w:lang w:val="ru-RU"/>
      </w:rPr>
    </w:lvl>
    <w:lvl w:ilvl="2">
      <w:start w:val="1"/>
      <w:numFmt w:val="bullet"/>
      <w:lvlText w:val=""/>
      <w:lvlJc w:val="left"/>
      <w:pPr>
        <w:tabs>
          <w:tab w:val="num" w:pos="1874"/>
        </w:tabs>
        <w:ind w:left="1874" w:hanging="360"/>
      </w:pPr>
      <w:rPr>
        <w:rFonts w:ascii="Symbol" w:hAnsi="Symbol" w:cs="Times New Roman"/>
        <w:sz w:val="20"/>
        <w:szCs w:val="20"/>
        <w:lang w:val="ru-RU"/>
      </w:rPr>
    </w:lvl>
    <w:lvl w:ilvl="3">
      <w:start w:val="1"/>
      <w:numFmt w:val="bullet"/>
      <w:lvlText w:val=""/>
      <w:lvlJc w:val="left"/>
      <w:pPr>
        <w:tabs>
          <w:tab w:val="num" w:pos="2631"/>
        </w:tabs>
        <w:ind w:left="2631" w:hanging="360"/>
      </w:pPr>
      <w:rPr>
        <w:rFonts w:ascii="Symbol" w:hAnsi="Symbol" w:cs="Times New Roman"/>
        <w:sz w:val="20"/>
        <w:szCs w:val="20"/>
        <w:lang w:val="ru-RU"/>
      </w:rPr>
    </w:lvl>
    <w:lvl w:ilvl="4">
      <w:start w:val="1"/>
      <w:numFmt w:val="bullet"/>
      <w:lvlText w:val=""/>
      <w:lvlJc w:val="left"/>
      <w:pPr>
        <w:tabs>
          <w:tab w:val="num" w:pos="3388"/>
        </w:tabs>
        <w:ind w:left="3388" w:hanging="360"/>
      </w:pPr>
      <w:rPr>
        <w:rFonts w:ascii="Symbol" w:hAnsi="Symbol" w:cs="Times New Roman"/>
        <w:sz w:val="20"/>
        <w:szCs w:val="20"/>
        <w:lang w:val="ru-RU"/>
      </w:rPr>
    </w:lvl>
    <w:lvl w:ilvl="5">
      <w:start w:val="1"/>
      <w:numFmt w:val="bullet"/>
      <w:lvlText w:val=""/>
      <w:lvlJc w:val="left"/>
      <w:pPr>
        <w:tabs>
          <w:tab w:val="num" w:pos="4145"/>
        </w:tabs>
        <w:ind w:left="4145" w:hanging="360"/>
      </w:pPr>
      <w:rPr>
        <w:rFonts w:ascii="Symbol" w:hAnsi="Symbol" w:cs="Times New Roman"/>
        <w:sz w:val="20"/>
        <w:szCs w:val="20"/>
        <w:lang w:val="ru-RU"/>
      </w:rPr>
    </w:lvl>
    <w:lvl w:ilvl="6">
      <w:start w:val="1"/>
      <w:numFmt w:val="bullet"/>
      <w:lvlText w:val=""/>
      <w:lvlJc w:val="left"/>
      <w:pPr>
        <w:tabs>
          <w:tab w:val="num" w:pos="4902"/>
        </w:tabs>
        <w:ind w:left="4902" w:hanging="360"/>
      </w:pPr>
      <w:rPr>
        <w:rFonts w:ascii="Symbol" w:hAnsi="Symbol" w:cs="Times New Roman"/>
        <w:sz w:val="20"/>
        <w:szCs w:val="20"/>
        <w:lang w:val="ru-RU"/>
      </w:rPr>
    </w:lvl>
    <w:lvl w:ilvl="7">
      <w:start w:val="1"/>
      <w:numFmt w:val="bullet"/>
      <w:lvlText w:val=""/>
      <w:lvlJc w:val="left"/>
      <w:pPr>
        <w:tabs>
          <w:tab w:val="num" w:pos="5659"/>
        </w:tabs>
        <w:ind w:left="5659" w:hanging="360"/>
      </w:pPr>
      <w:rPr>
        <w:rFonts w:ascii="Symbol" w:hAnsi="Symbol" w:cs="Times New Roman"/>
        <w:sz w:val="20"/>
        <w:szCs w:val="20"/>
        <w:lang w:val="ru-RU"/>
      </w:rPr>
    </w:lvl>
    <w:lvl w:ilvl="8">
      <w:start w:val="1"/>
      <w:numFmt w:val="bullet"/>
      <w:lvlText w:val=""/>
      <w:lvlJc w:val="left"/>
      <w:pPr>
        <w:tabs>
          <w:tab w:val="num" w:pos="6416"/>
        </w:tabs>
        <w:ind w:left="6416" w:hanging="360"/>
      </w:pPr>
      <w:rPr>
        <w:rFonts w:ascii="Symbol" w:hAnsi="Symbol" w:cs="Times New Roman"/>
        <w:sz w:val="20"/>
        <w:szCs w:val="20"/>
        <w:lang w:val="ru-RU"/>
      </w:r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2">
    <w:nsid w:val="00000003"/>
    <w:multiLevelType w:val="multi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3">
    <w:nsid w:val="00000004"/>
    <w:multiLevelType w:val="multilevel"/>
    <w:tmpl w:val="00000004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4">
    <w:nsid w:val="0A2A1698"/>
    <w:multiLevelType w:val="hybridMultilevel"/>
    <w:tmpl w:val="DC0658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ACF5F43"/>
    <w:multiLevelType w:val="hybridMultilevel"/>
    <w:tmpl w:val="5FAA9B68"/>
    <w:lvl w:ilvl="0" w:tplc="E73A2A18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6">
    <w:nsid w:val="13403C20"/>
    <w:multiLevelType w:val="hybridMultilevel"/>
    <w:tmpl w:val="D248AB44"/>
    <w:lvl w:ilvl="0" w:tplc="B4B03A6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1BA010E6"/>
    <w:multiLevelType w:val="hybridMultilevel"/>
    <w:tmpl w:val="9F5408A8"/>
    <w:lvl w:ilvl="0" w:tplc="5CB88B0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C4E1C9A"/>
    <w:multiLevelType w:val="multilevel"/>
    <w:tmpl w:val="76BA1A90"/>
    <w:lvl w:ilvl="0">
      <w:start w:val="1"/>
      <w:numFmt w:val="decimal"/>
      <w:lvlText w:val="%1"/>
      <w:lvlJc w:val="left"/>
      <w:pPr>
        <w:ind w:left="1155" w:hanging="115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39" w:hanging="115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23" w:hanging="1155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07" w:hanging="11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91" w:hanging="115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9">
    <w:nsid w:val="207C706D"/>
    <w:multiLevelType w:val="hybridMultilevel"/>
    <w:tmpl w:val="CADCD07E"/>
    <w:lvl w:ilvl="0" w:tplc="120484A6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Calibri" w:hAnsi="Calibr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70"/>
        </w:tabs>
        <w:ind w:left="14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90"/>
        </w:tabs>
        <w:ind w:left="21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10"/>
        </w:tabs>
        <w:ind w:left="29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30"/>
        </w:tabs>
        <w:ind w:left="36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50"/>
        </w:tabs>
        <w:ind w:left="43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70"/>
        </w:tabs>
        <w:ind w:left="50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90"/>
        </w:tabs>
        <w:ind w:left="57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10"/>
        </w:tabs>
        <w:ind w:left="6510" w:hanging="180"/>
      </w:pPr>
    </w:lvl>
  </w:abstractNum>
  <w:abstractNum w:abstractNumId="10">
    <w:nsid w:val="292E0BAE"/>
    <w:multiLevelType w:val="hybridMultilevel"/>
    <w:tmpl w:val="8AC2D3D0"/>
    <w:lvl w:ilvl="0" w:tplc="B1AEFB68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33BB54F8"/>
    <w:multiLevelType w:val="multilevel"/>
    <w:tmpl w:val="627EE29C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5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12">
    <w:nsid w:val="49C715E2"/>
    <w:multiLevelType w:val="hybridMultilevel"/>
    <w:tmpl w:val="3D88180C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09C3293"/>
    <w:multiLevelType w:val="multilevel"/>
    <w:tmpl w:val="D70C8D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ED73B9A"/>
    <w:multiLevelType w:val="hybridMultilevel"/>
    <w:tmpl w:val="58088826"/>
    <w:lvl w:ilvl="0" w:tplc="297020EC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14"/>
  </w:num>
  <w:num w:numId="4">
    <w:abstractNumId w:val="4"/>
  </w:num>
  <w:num w:numId="5">
    <w:abstractNumId w:val="11"/>
  </w:num>
  <w:num w:numId="6">
    <w:abstractNumId w:val="9"/>
  </w:num>
  <w:num w:numId="7">
    <w:abstractNumId w:val="10"/>
  </w:num>
  <w:num w:numId="8">
    <w:abstractNumId w:val="6"/>
  </w:num>
  <w:num w:numId="9">
    <w:abstractNumId w:val="5"/>
  </w:num>
  <w:num w:numId="10">
    <w:abstractNumId w:val="8"/>
  </w:num>
  <w:num w:numId="11">
    <w:abstractNumId w:val="12"/>
  </w:num>
  <w:num w:numId="12">
    <w:abstractNumId w:val="0"/>
  </w:num>
  <w:num w:numId="13">
    <w:abstractNumId w:val="1"/>
  </w:num>
  <w:num w:numId="14">
    <w:abstractNumId w:val="2"/>
  </w:num>
  <w:num w:numId="15">
    <w:abstractNumId w:val="3"/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171F"/>
    <w:rsid w:val="0000171F"/>
    <w:rsid w:val="00003945"/>
    <w:rsid w:val="000067F1"/>
    <w:rsid w:val="00006A7E"/>
    <w:rsid w:val="000111B4"/>
    <w:rsid w:val="0001289A"/>
    <w:rsid w:val="0001396D"/>
    <w:rsid w:val="00013D04"/>
    <w:rsid w:val="00015BF5"/>
    <w:rsid w:val="00020D57"/>
    <w:rsid w:val="00031B0C"/>
    <w:rsid w:val="00032600"/>
    <w:rsid w:val="000356A7"/>
    <w:rsid w:val="00037F81"/>
    <w:rsid w:val="00042F91"/>
    <w:rsid w:val="00043F84"/>
    <w:rsid w:val="0005175D"/>
    <w:rsid w:val="00051BF5"/>
    <w:rsid w:val="000527A2"/>
    <w:rsid w:val="00054A32"/>
    <w:rsid w:val="000557D8"/>
    <w:rsid w:val="000566E2"/>
    <w:rsid w:val="00056797"/>
    <w:rsid w:val="00057594"/>
    <w:rsid w:val="0006239F"/>
    <w:rsid w:val="00064971"/>
    <w:rsid w:val="000768C9"/>
    <w:rsid w:val="000800E4"/>
    <w:rsid w:val="000806B2"/>
    <w:rsid w:val="00082845"/>
    <w:rsid w:val="00085639"/>
    <w:rsid w:val="00091CBB"/>
    <w:rsid w:val="00096E6F"/>
    <w:rsid w:val="000A548D"/>
    <w:rsid w:val="000A67F3"/>
    <w:rsid w:val="000A7FF9"/>
    <w:rsid w:val="000B13DB"/>
    <w:rsid w:val="000B2933"/>
    <w:rsid w:val="000B2E5E"/>
    <w:rsid w:val="000B69E1"/>
    <w:rsid w:val="000B6C79"/>
    <w:rsid w:val="000C20B3"/>
    <w:rsid w:val="000C3566"/>
    <w:rsid w:val="000C4BA8"/>
    <w:rsid w:val="000D257D"/>
    <w:rsid w:val="000D2DED"/>
    <w:rsid w:val="000D527B"/>
    <w:rsid w:val="000D6626"/>
    <w:rsid w:val="000D7377"/>
    <w:rsid w:val="000D75AA"/>
    <w:rsid w:val="000E0E3F"/>
    <w:rsid w:val="000E2328"/>
    <w:rsid w:val="000E3219"/>
    <w:rsid w:val="000F249C"/>
    <w:rsid w:val="000F7D3D"/>
    <w:rsid w:val="00100F68"/>
    <w:rsid w:val="0010270F"/>
    <w:rsid w:val="00104AA0"/>
    <w:rsid w:val="00106778"/>
    <w:rsid w:val="00112462"/>
    <w:rsid w:val="00113246"/>
    <w:rsid w:val="00114E67"/>
    <w:rsid w:val="0011549C"/>
    <w:rsid w:val="00117300"/>
    <w:rsid w:val="00120988"/>
    <w:rsid w:val="00122501"/>
    <w:rsid w:val="00122B11"/>
    <w:rsid w:val="00124384"/>
    <w:rsid w:val="00124EE5"/>
    <w:rsid w:val="00125C58"/>
    <w:rsid w:val="0013168F"/>
    <w:rsid w:val="00137955"/>
    <w:rsid w:val="00141DAA"/>
    <w:rsid w:val="00143652"/>
    <w:rsid w:val="0014428F"/>
    <w:rsid w:val="001451C5"/>
    <w:rsid w:val="00154651"/>
    <w:rsid w:val="00161837"/>
    <w:rsid w:val="00162B30"/>
    <w:rsid w:val="001630E7"/>
    <w:rsid w:val="00163687"/>
    <w:rsid w:val="00167805"/>
    <w:rsid w:val="00182D3F"/>
    <w:rsid w:val="00186EB3"/>
    <w:rsid w:val="00187D76"/>
    <w:rsid w:val="0019299A"/>
    <w:rsid w:val="001979BD"/>
    <w:rsid w:val="00197E71"/>
    <w:rsid w:val="001A4EEE"/>
    <w:rsid w:val="001A5BB4"/>
    <w:rsid w:val="001A6FA5"/>
    <w:rsid w:val="001A742E"/>
    <w:rsid w:val="001B0584"/>
    <w:rsid w:val="001B7D06"/>
    <w:rsid w:val="001C56DB"/>
    <w:rsid w:val="001C6C01"/>
    <w:rsid w:val="001D3A39"/>
    <w:rsid w:val="001D3F77"/>
    <w:rsid w:val="001D5E37"/>
    <w:rsid w:val="001D745E"/>
    <w:rsid w:val="001E1164"/>
    <w:rsid w:val="001E1B0F"/>
    <w:rsid w:val="001E2B6E"/>
    <w:rsid w:val="001F2FC0"/>
    <w:rsid w:val="001F3892"/>
    <w:rsid w:val="001F4B9A"/>
    <w:rsid w:val="001F600E"/>
    <w:rsid w:val="002005FF"/>
    <w:rsid w:val="00205BC0"/>
    <w:rsid w:val="00205C56"/>
    <w:rsid w:val="0021561F"/>
    <w:rsid w:val="0022554B"/>
    <w:rsid w:val="0022628C"/>
    <w:rsid w:val="002310D7"/>
    <w:rsid w:val="00235A7C"/>
    <w:rsid w:val="00236C85"/>
    <w:rsid w:val="00247B78"/>
    <w:rsid w:val="00252AFC"/>
    <w:rsid w:val="00253CB6"/>
    <w:rsid w:val="00254C23"/>
    <w:rsid w:val="00255F21"/>
    <w:rsid w:val="0025751A"/>
    <w:rsid w:val="00260739"/>
    <w:rsid w:val="0026637B"/>
    <w:rsid w:val="0026778C"/>
    <w:rsid w:val="002729EF"/>
    <w:rsid w:val="00273FB5"/>
    <w:rsid w:val="002747EB"/>
    <w:rsid w:val="00277A81"/>
    <w:rsid w:val="00281211"/>
    <w:rsid w:val="00285670"/>
    <w:rsid w:val="00285F62"/>
    <w:rsid w:val="00291894"/>
    <w:rsid w:val="00291D7D"/>
    <w:rsid w:val="002A0D2D"/>
    <w:rsid w:val="002A388E"/>
    <w:rsid w:val="002A3BCE"/>
    <w:rsid w:val="002A4C0F"/>
    <w:rsid w:val="002A5385"/>
    <w:rsid w:val="002B56BF"/>
    <w:rsid w:val="002B759E"/>
    <w:rsid w:val="002C01BA"/>
    <w:rsid w:val="002C0DE5"/>
    <w:rsid w:val="002C0EE2"/>
    <w:rsid w:val="002C22F8"/>
    <w:rsid w:val="002C54B6"/>
    <w:rsid w:val="002C5A58"/>
    <w:rsid w:val="002C60B6"/>
    <w:rsid w:val="002D5856"/>
    <w:rsid w:val="002D6756"/>
    <w:rsid w:val="002D7F07"/>
    <w:rsid w:val="002E1C3B"/>
    <w:rsid w:val="002E208C"/>
    <w:rsid w:val="002E2913"/>
    <w:rsid w:val="002E5DA7"/>
    <w:rsid w:val="002F0849"/>
    <w:rsid w:val="002F667F"/>
    <w:rsid w:val="002F70BB"/>
    <w:rsid w:val="00304ACE"/>
    <w:rsid w:val="0030568B"/>
    <w:rsid w:val="00305DD5"/>
    <w:rsid w:val="00307F90"/>
    <w:rsid w:val="00310164"/>
    <w:rsid w:val="00310456"/>
    <w:rsid w:val="003121AF"/>
    <w:rsid w:val="00312E42"/>
    <w:rsid w:val="003142B4"/>
    <w:rsid w:val="00314B41"/>
    <w:rsid w:val="00316BA6"/>
    <w:rsid w:val="00320C73"/>
    <w:rsid w:val="0032267C"/>
    <w:rsid w:val="0032416F"/>
    <w:rsid w:val="00324C9A"/>
    <w:rsid w:val="00324CB8"/>
    <w:rsid w:val="00325346"/>
    <w:rsid w:val="003253AC"/>
    <w:rsid w:val="00332B83"/>
    <w:rsid w:val="0033586F"/>
    <w:rsid w:val="00340527"/>
    <w:rsid w:val="00340CDF"/>
    <w:rsid w:val="003416BD"/>
    <w:rsid w:val="00344581"/>
    <w:rsid w:val="003531A6"/>
    <w:rsid w:val="003563C5"/>
    <w:rsid w:val="0036651C"/>
    <w:rsid w:val="00372CEF"/>
    <w:rsid w:val="00382A78"/>
    <w:rsid w:val="00383068"/>
    <w:rsid w:val="00383913"/>
    <w:rsid w:val="00385697"/>
    <w:rsid w:val="00393387"/>
    <w:rsid w:val="00393F57"/>
    <w:rsid w:val="0039703A"/>
    <w:rsid w:val="00397A7A"/>
    <w:rsid w:val="003A0710"/>
    <w:rsid w:val="003A34E9"/>
    <w:rsid w:val="003A3C99"/>
    <w:rsid w:val="003A5548"/>
    <w:rsid w:val="003A7699"/>
    <w:rsid w:val="003B34CA"/>
    <w:rsid w:val="003C0987"/>
    <w:rsid w:val="003C1D3D"/>
    <w:rsid w:val="003C3757"/>
    <w:rsid w:val="003C4125"/>
    <w:rsid w:val="003D6884"/>
    <w:rsid w:val="003E3CBC"/>
    <w:rsid w:val="003F0BF5"/>
    <w:rsid w:val="003F2DFE"/>
    <w:rsid w:val="003F6F95"/>
    <w:rsid w:val="003F7DEB"/>
    <w:rsid w:val="004020F2"/>
    <w:rsid w:val="00403509"/>
    <w:rsid w:val="00405D95"/>
    <w:rsid w:val="00407D7C"/>
    <w:rsid w:val="00411002"/>
    <w:rsid w:val="0041223A"/>
    <w:rsid w:val="00416660"/>
    <w:rsid w:val="0041700E"/>
    <w:rsid w:val="004222FF"/>
    <w:rsid w:val="00422B19"/>
    <w:rsid w:val="00423914"/>
    <w:rsid w:val="00440C76"/>
    <w:rsid w:val="00441B9D"/>
    <w:rsid w:val="00446262"/>
    <w:rsid w:val="00450562"/>
    <w:rsid w:val="004549AC"/>
    <w:rsid w:val="004560B3"/>
    <w:rsid w:val="00456A44"/>
    <w:rsid w:val="004608DB"/>
    <w:rsid w:val="004608ED"/>
    <w:rsid w:val="0046597C"/>
    <w:rsid w:val="00465F49"/>
    <w:rsid w:val="00471499"/>
    <w:rsid w:val="0047170F"/>
    <w:rsid w:val="00472805"/>
    <w:rsid w:val="0047391B"/>
    <w:rsid w:val="00473927"/>
    <w:rsid w:val="00474B5B"/>
    <w:rsid w:val="004825CC"/>
    <w:rsid w:val="00484B77"/>
    <w:rsid w:val="0048779E"/>
    <w:rsid w:val="00487B07"/>
    <w:rsid w:val="00490B43"/>
    <w:rsid w:val="004A0D51"/>
    <w:rsid w:val="004A19FD"/>
    <w:rsid w:val="004A2D87"/>
    <w:rsid w:val="004A536D"/>
    <w:rsid w:val="004B6DC6"/>
    <w:rsid w:val="004B7CBB"/>
    <w:rsid w:val="004C32B7"/>
    <w:rsid w:val="004C48EA"/>
    <w:rsid w:val="004C4DF9"/>
    <w:rsid w:val="004C4E12"/>
    <w:rsid w:val="004C664E"/>
    <w:rsid w:val="004D08C3"/>
    <w:rsid w:val="004D21BD"/>
    <w:rsid w:val="004D334D"/>
    <w:rsid w:val="004D47AD"/>
    <w:rsid w:val="004D4DCA"/>
    <w:rsid w:val="004E4EA3"/>
    <w:rsid w:val="004E6B4D"/>
    <w:rsid w:val="004F0549"/>
    <w:rsid w:val="004F2463"/>
    <w:rsid w:val="004F2FDD"/>
    <w:rsid w:val="004F59AC"/>
    <w:rsid w:val="005001BB"/>
    <w:rsid w:val="00501719"/>
    <w:rsid w:val="0050287C"/>
    <w:rsid w:val="00504329"/>
    <w:rsid w:val="0050471E"/>
    <w:rsid w:val="00504A29"/>
    <w:rsid w:val="00505288"/>
    <w:rsid w:val="005106A4"/>
    <w:rsid w:val="00515A91"/>
    <w:rsid w:val="00522AA4"/>
    <w:rsid w:val="00526422"/>
    <w:rsid w:val="00532D14"/>
    <w:rsid w:val="0053526E"/>
    <w:rsid w:val="0053569F"/>
    <w:rsid w:val="00537081"/>
    <w:rsid w:val="00537B66"/>
    <w:rsid w:val="00540268"/>
    <w:rsid w:val="00540BA1"/>
    <w:rsid w:val="00546096"/>
    <w:rsid w:val="00553055"/>
    <w:rsid w:val="00556F91"/>
    <w:rsid w:val="005637EF"/>
    <w:rsid w:val="00565D09"/>
    <w:rsid w:val="00566055"/>
    <w:rsid w:val="005677E3"/>
    <w:rsid w:val="005706D2"/>
    <w:rsid w:val="00574D86"/>
    <w:rsid w:val="005819C4"/>
    <w:rsid w:val="00582E71"/>
    <w:rsid w:val="005838F8"/>
    <w:rsid w:val="00592912"/>
    <w:rsid w:val="005942E5"/>
    <w:rsid w:val="00594B8D"/>
    <w:rsid w:val="00594F77"/>
    <w:rsid w:val="00597A4E"/>
    <w:rsid w:val="005A125B"/>
    <w:rsid w:val="005A5A52"/>
    <w:rsid w:val="005A726B"/>
    <w:rsid w:val="005B1F88"/>
    <w:rsid w:val="005B2F69"/>
    <w:rsid w:val="005B7BF6"/>
    <w:rsid w:val="005C0FA2"/>
    <w:rsid w:val="005D128A"/>
    <w:rsid w:val="005D159F"/>
    <w:rsid w:val="005D42D6"/>
    <w:rsid w:val="005E7D5D"/>
    <w:rsid w:val="005F0372"/>
    <w:rsid w:val="005F15BC"/>
    <w:rsid w:val="005F1F87"/>
    <w:rsid w:val="005F492C"/>
    <w:rsid w:val="005F49C0"/>
    <w:rsid w:val="006009F1"/>
    <w:rsid w:val="00601F59"/>
    <w:rsid w:val="00604746"/>
    <w:rsid w:val="00605383"/>
    <w:rsid w:val="00605EA7"/>
    <w:rsid w:val="00613592"/>
    <w:rsid w:val="00613E19"/>
    <w:rsid w:val="006142F5"/>
    <w:rsid w:val="00625DD9"/>
    <w:rsid w:val="00627E68"/>
    <w:rsid w:val="00627EA2"/>
    <w:rsid w:val="00631366"/>
    <w:rsid w:val="00634964"/>
    <w:rsid w:val="006434AD"/>
    <w:rsid w:val="00650403"/>
    <w:rsid w:val="00651991"/>
    <w:rsid w:val="00653D89"/>
    <w:rsid w:val="00662581"/>
    <w:rsid w:val="00663F93"/>
    <w:rsid w:val="00670CC6"/>
    <w:rsid w:val="0067316C"/>
    <w:rsid w:val="0067436A"/>
    <w:rsid w:val="00676BD3"/>
    <w:rsid w:val="0068085B"/>
    <w:rsid w:val="00680B77"/>
    <w:rsid w:val="00691D54"/>
    <w:rsid w:val="00692F1A"/>
    <w:rsid w:val="00693350"/>
    <w:rsid w:val="00697F6F"/>
    <w:rsid w:val="006A1A6C"/>
    <w:rsid w:val="006A2686"/>
    <w:rsid w:val="006A2E1B"/>
    <w:rsid w:val="006A2E5A"/>
    <w:rsid w:val="006A301D"/>
    <w:rsid w:val="006A520E"/>
    <w:rsid w:val="006A5C0A"/>
    <w:rsid w:val="006B2310"/>
    <w:rsid w:val="006B4DC3"/>
    <w:rsid w:val="006B6F38"/>
    <w:rsid w:val="006C0D41"/>
    <w:rsid w:val="006C1B18"/>
    <w:rsid w:val="006D0196"/>
    <w:rsid w:val="006D1650"/>
    <w:rsid w:val="006D1D35"/>
    <w:rsid w:val="006D2716"/>
    <w:rsid w:val="006D2916"/>
    <w:rsid w:val="006D310A"/>
    <w:rsid w:val="006D5F85"/>
    <w:rsid w:val="006E3D7C"/>
    <w:rsid w:val="006E5508"/>
    <w:rsid w:val="006E5924"/>
    <w:rsid w:val="006E7C59"/>
    <w:rsid w:val="006F0F71"/>
    <w:rsid w:val="006F2957"/>
    <w:rsid w:val="006F6C70"/>
    <w:rsid w:val="00702773"/>
    <w:rsid w:val="00704B86"/>
    <w:rsid w:val="0070563F"/>
    <w:rsid w:val="00707985"/>
    <w:rsid w:val="00707EB1"/>
    <w:rsid w:val="0071327E"/>
    <w:rsid w:val="0071439C"/>
    <w:rsid w:val="007241C0"/>
    <w:rsid w:val="007261FC"/>
    <w:rsid w:val="00731BDC"/>
    <w:rsid w:val="00731E0D"/>
    <w:rsid w:val="007347FE"/>
    <w:rsid w:val="00734850"/>
    <w:rsid w:val="00736248"/>
    <w:rsid w:val="007422DE"/>
    <w:rsid w:val="007436B4"/>
    <w:rsid w:val="00743F59"/>
    <w:rsid w:val="00744D0B"/>
    <w:rsid w:val="0074660B"/>
    <w:rsid w:val="00755C1A"/>
    <w:rsid w:val="00761123"/>
    <w:rsid w:val="00762FC5"/>
    <w:rsid w:val="00763F39"/>
    <w:rsid w:val="007649E5"/>
    <w:rsid w:val="00764EED"/>
    <w:rsid w:val="00773243"/>
    <w:rsid w:val="0077378B"/>
    <w:rsid w:val="0077402D"/>
    <w:rsid w:val="007756C1"/>
    <w:rsid w:val="00776058"/>
    <w:rsid w:val="007776DA"/>
    <w:rsid w:val="00780AF2"/>
    <w:rsid w:val="00786351"/>
    <w:rsid w:val="00791579"/>
    <w:rsid w:val="00792C44"/>
    <w:rsid w:val="00793E4F"/>
    <w:rsid w:val="00794834"/>
    <w:rsid w:val="00796B25"/>
    <w:rsid w:val="007A4298"/>
    <w:rsid w:val="007A5454"/>
    <w:rsid w:val="007A5ECF"/>
    <w:rsid w:val="007A750D"/>
    <w:rsid w:val="007B164C"/>
    <w:rsid w:val="007B1D73"/>
    <w:rsid w:val="007B3B65"/>
    <w:rsid w:val="007C4121"/>
    <w:rsid w:val="007C4CCA"/>
    <w:rsid w:val="007D392C"/>
    <w:rsid w:val="007D709F"/>
    <w:rsid w:val="007E34C3"/>
    <w:rsid w:val="007E47C8"/>
    <w:rsid w:val="007E7F11"/>
    <w:rsid w:val="007F3F54"/>
    <w:rsid w:val="007F51F9"/>
    <w:rsid w:val="007F7630"/>
    <w:rsid w:val="00800ABD"/>
    <w:rsid w:val="0080597A"/>
    <w:rsid w:val="00805C58"/>
    <w:rsid w:val="0081022E"/>
    <w:rsid w:val="008156C5"/>
    <w:rsid w:val="0081575F"/>
    <w:rsid w:val="00820B36"/>
    <w:rsid w:val="0082122D"/>
    <w:rsid w:val="0082129A"/>
    <w:rsid w:val="008233FD"/>
    <w:rsid w:val="00824DD8"/>
    <w:rsid w:val="00826E69"/>
    <w:rsid w:val="00827500"/>
    <w:rsid w:val="00831100"/>
    <w:rsid w:val="008331B5"/>
    <w:rsid w:val="008352B4"/>
    <w:rsid w:val="008429AA"/>
    <w:rsid w:val="0084330C"/>
    <w:rsid w:val="00843998"/>
    <w:rsid w:val="008446A4"/>
    <w:rsid w:val="0084473D"/>
    <w:rsid w:val="008460BC"/>
    <w:rsid w:val="0085244C"/>
    <w:rsid w:val="0085263C"/>
    <w:rsid w:val="008540F0"/>
    <w:rsid w:val="00854295"/>
    <w:rsid w:val="008554C0"/>
    <w:rsid w:val="00856E3A"/>
    <w:rsid w:val="00857530"/>
    <w:rsid w:val="00862362"/>
    <w:rsid w:val="00862D6E"/>
    <w:rsid w:val="008645A5"/>
    <w:rsid w:val="00864AFD"/>
    <w:rsid w:val="00867F89"/>
    <w:rsid w:val="0088055B"/>
    <w:rsid w:val="00883D83"/>
    <w:rsid w:val="00883EF1"/>
    <w:rsid w:val="00884D17"/>
    <w:rsid w:val="00885B46"/>
    <w:rsid w:val="0088772A"/>
    <w:rsid w:val="00891EC6"/>
    <w:rsid w:val="00894776"/>
    <w:rsid w:val="0089572F"/>
    <w:rsid w:val="00895829"/>
    <w:rsid w:val="008972A3"/>
    <w:rsid w:val="008A4669"/>
    <w:rsid w:val="008A61C9"/>
    <w:rsid w:val="008B5A9B"/>
    <w:rsid w:val="008B7657"/>
    <w:rsid w:val="008B7BCA"/>
    <w:rsid w:val="008C1A79"/>
    <w:rsid w:val="008C31EF"/>
    <w:rsid w:val="008C3296"/>
    <w:rsid w:val="008C5AE5"/>
    <w:rsid w:val="008C7DEC"/>
    <w:rsid w:val="008E167B"/>
    <w:rsid w:val="008E16AB"/>
    <w:rsid w:val="008E37B4"/>
    <w:rsid w:val="008F0350"/>
    <w:rsid w:val="008F2717"/>
    <w:rsid w:val="008F3A7C"/>
    <w:rsid w:val="008F739C"/>
    <w:rsid w:val="008F7C7A"/>
    <w:rsid w:val="00900516"/>
    <w:rsid w:val="009026A0"/>
    <w:rsid w:val="00902E46"/>
    <w:rsid w:val="009048B9"/>
    <w:rsid w:val="009065B0"/>
    <w:rsid w:val="00906728"/>
    <w:rsid w:val="00911E0F"/>
    <w:rsid w:val="0091440D"/>
    <w:rsid w:val="00915930"/>
    <w:rsid w:val="009228F2"/>
    <w:rsid w:val="00922CD0"/>
    <w:rsid w:val="00923296"/>
    <w:rsid w:val="009239D8"/>
    <w:rsid w:val="00924D39"/>
    <w:rsid w:val="0093155D"/>
    <w:rsid w:val="00931E79"/>
    <w:rsid w:val="00932176"/>
    <w:rsid w:val="009326C1"/>
    <w:rsid w:val="009363E2"/>
    <w:rsid w:val="009369B6"/>
    <w:rsid w:val="0094072A"/>
    <w:rsid w:val="00941637"/>
    <w:rsid w:val="009416DC"/>
    <w:rsid w:val="0094705B"/>
    <w:rsid w:val="00953F8A"/>
    <w:rsid w:val="00954CA4"/>
    <w:rsid w:val="00956774"/>
    <w:rsid w:val="00957E53"/>
    <w:rsid w:val="00957FD4"/>
    <w:rsid w:val="009649B6"/>
    <w:rsid w:val="009667F1"/>
    <w:rsid w:val="00966D89"/>
    <w:rsid w:val="00967E56"/>
    <w:rsid w:val="00973D1D"/>
    <w:rsid w:val="00973DE1"/>
    <w:rsid w:val="00976E32"/>
    <w:rsid w:val="009814C7"/>
    <w:rsid w:val="00982AB0"/>
    <w:rsid w:val="009850C2"/>
    <w:rsid w:val="00985F82"/>
    <w:rsid w:val="00990004"/>
    <w:rsid w:val="00991808"/>
    <w:rsid w:val="009A5802"/>
    <w:rsid w:val="009A6480"/>
    <w:rsid w:val="009A7B58"/>
    <w:rsid w:val="009A7C94"/>
    <w:rsid w:val="009B0520"/>
    <w:rsid w:val="009B7B13"/>
    <w:rsid w:val="009C6F61"/>
    <w:rsid w:val="009D0C62"/>
    <w:rsid w:val="009D1698"/>
    <w:rsid w:val="009D49A6"/>
    <w:rsid w:val="009D637E"/>
    <w:rsid w:val="009D785F"/>
    <w:rsid w:val="009E724C"/>
    <w:rsid w:val="009F2B26"/>
    <w:rsid w:val="009F5F90"/>
    <w:rsid w:val="009F7642"/>
    <w:rsid w:val="00A01192"/>
    <w:rsid w:val="00A02AD5"/>
    <w:rsid w:val="00A032AD"/>
    <w:rsid w:val="00A0625E"/>
    <w:rsid w:val="00A06F36"/>
    <w:rsid w:val="00A139F7"/>
    <w:rsid w:val="00A154D2"/>
    <w:rsid w:val="00A16D09"/>
    <w:rsid w:val="00A16ED1"/>
    <w:rsid w:val="00A22DC9"/>
    <w:rsid w:val="00A23780"/>
    <w:rsid w:val="00A24195"/>
    <w:rsid w:val="00A242C9"/>
    <w:rsid w:val="00A24D5D"/>
    <w:rsid w:val="00A26B79"/>
    <w:rsid w:val="00A26E3C"/>
    <w:rsid w:val="00A31D79"/>
    <w:rsid w:val="00A35620"/>
    <w:rsid w:val="00A35660"/>
    <w:rsid w:val="00A44081"/>
    <w:rsid w:val="00A45E31"/>
    <w:rsid w:val="00A4660A"/>
    <w:rsid w:val="00A51372"/>
    <w:rsid w:val="00A52C04"/>
    <w:rsid w:val="00A61DEA"/>
    <w:rsid w:val="00A64455"/>
    <w:rsid w:val="00A64788"/>
    <w:rsid w:val="00A769B3"/>
    <w:rsid w:val="00A826F6"/>
    <w:rsid w:val="00A82EA1"/>
    <w:rsid w:val="00A85088"/>
    <w:rsid w:val="00A86D49"/>
    <w:rsid w:val="00A94A16"/>
    <w:rsid w:val="00A9688D"/>
    <w:rsid w:val="00A96AE3"/>
    <w:rsid w:val="00AA2576"/>
    <w:rsid w:val="00AA3260"/>
    <w:rsid w:val="00AA4F26"/>
    <w:rsid w:val="00AB1F71"/>
    <w:rsid w:val="00AB20A8"/>
    <w:rsid w:val="00AB2980"/>
    <w:rsid w:val="00AB44BA"/>
    <w:rsid w:val="00AB5815"/>
    <w:rsid w:val="00AB6449"/>
    <w:rsid w:val="00AB70A1"/>
    <w:rsid w:val="00AB79F7"/>
    <w:rsid w:val="00AC1058"/>
    <w:rsid w:val="00AC1FCA"/>
    <w:rsid w:val="00AC2DC4"/>
    <w:rsid w:val="00AC45F6"/>
    <w:rsid w:val="00AC59DE"/>
    <w:rsid w:val="00AC5C5B"/>
    <w:rsid w:val="00AC67F8"/>
    <w:rsid w:val="00AC6F23"/>
    <w:rsid w:val="00AC7B11"/>
    <w:rsid w:val="00AD042E"/>
    <w:rsid w:val="00AD5552"/>
    <w:rsid w:val="00AD5AA9"/>
    <w:rsid w:val="00AD62D6"/>
    <w:rsid w:val="00AE04D5"/>
    <w:rsid w:val="00AE0AEA"/>
    <w:rsid w:val="00AE5613"/>
    <w:rsid w:val="00AE5928"/>
    <w:rsid w:val="00AE5FA9"/>
    <w:rsid w:val="00AF0C7A"/>
    <w:rsid w:val="00AF22D9"/>
    <w:rsid w:val="00AF362B"/>
    <w:rsid w:val="00AF3FB2"/>
    <w:rsid w:val="00B003F5"/>
    <w:rsid w:val="00B009CF"/>
    <w:rsid w:val="00B02F11"/>
    <w:rsid w:val="00B04A81"/>
    <w:rsid w:val="00B075E3"/>
    <w:rsid w:val="00B11075"/>
    <w:rsid w:val="00B12706"/>
    <w:rsid w:val="00B13078"/>
    <w:rsid w:val="00B13F3E"/>
    <w:rsid w:val="00B14AEF"/>
    <w:rsid w:val="00B15691"/>
    <w:rsid w:val="00B16742"/>
    <w:rsid w:val="00B16AA9"/>
    <w:rsid w:val="00B20F4B"/>
    <w:rsid w:val="00B21D09"/>
    <w:rsid w:val="00B22C8C"/>
    <w:rsid w:val="00B267AF"/>
    <w:rsid w:val="00B273E2"/>
    <w:rsid w:val="00B307FB"/>
    <w:rsid w:val="00B36C12"/>
    <w:rsid w:val="00B418AF"/>
    <w:rsid w:val="00B42112"/>
    <w:rsid w:val="00B44781"/>
    <w:rsid w:val="00B45E68"/>
    <w:rsid w:val="00B465C2"/>
    <w:rsid w:val="00B52078"/>
    <w:rsid w:val="00B52B93"/>
    <w:rsid w:val="00B54F9F"/>
    <w:rsid w:val="00B57BF3"/>
    <w:rsid w:val="00B63536"/>
    <w:rsid w:val="00B638AC"/>
    <w:rsid w:val="00B63DBF"/>
    <w:rsid w:val="00B64415"/>
    <w:rsid w:val="00B66496"/>
    <w:rsid w:val="00B7553A"/>
    <w:rsid w:val="00B7696E"/>
    <w:rsid w:val="00B76D35"/>
    <w:rsid w:val="00B832B4"/>
    <w:rsid w:val="00B918BD"/>
    <w:rsid w:val="00B91D32"/>
    <w:rsid w:val="00B94A4E"/>
    <w:rsid w:val="00B96DAD"/>
    <w:rsid w:val="00BA1995"/>
    <w:rsid w:val="00BA229C"/>
    <w:rsid w:val="00BA418E"/>
    <w:rsid w:val="00BA5709"/>
    <w:rsid w:val="00BB2226"/>
    <w:rsid w:val="00BB473B"/>
    <w:rsid w:val="00BC2E47"/>
    <w:rsid w:val="00BC6BC8"/>
    <w:rsid w:val="00BD0A95"/>
    <w:rsid w:val="00BD20E3"/>
    <w:rsid w:val="00BD332D"/>
    <w:rsid w:val="00BD48A1"/>
    <w:rsid w:val="00BE17E7"/>
    <w:rsid w:val="00BE3C54"/>
    <w:rsid w:val="00BE4239"/>
    <w:rsid w:val="00BE66FC"/>
    <w:rsid w:val="00BF129A"/>
    <w:rsid w:val="00BF14D5"/>
    <w:rsid w:val="00BF3EDB"/>
    <w:rsid w:val="00BF5EA6"/>
    <w:rsid w:val="00C01FEE"/>
    <w:rsid w:val="00C039E5"/>
    <w:rsid w:val="00C04D57"/>
    <w:rsid w:val="00C06927"/>
    <w:rsid w:val="00C071A4"/>
    <w:rsid w:val="00C074CA"/>
    <w:rsid w:val="00C0755C"/>
    <w:rsid w:val="00C102CA"/>
    <w:rsid w:val="00C159F4"/>
    <w:rsid w:val="00C1612B"/>
    <w:rsid w:val="00C21975"/>
    <w:rsid w:val="00C24F66"/>
    <w:rsid w:val="00C25865"/>
    <w:rsid w:val="00C26D93"/>
    <w:rsid w:val="00C303AA"/>
    <w:rsid w:val="00C327B5"/>
    <w:rsid w:val="00C338BC"/>
    <w:rsid w:val="00C372BB"/>
    <w:rsid w:val="00C37E6E"/>
    <w:rsid w:val="00C41387"/>
    <w:rsid w:val="00C421D4"/>
    <w:rsid w:val="00C517E8"/>
    <w:rsid w:val="00C5189E"/>
    <w:rsid w:val="00C52F0D"/>
    <w:rsid w:val="00C5655A"/>
    <w:rsid w:val="00C57FB7"/>
    <w:rsid w:val="00C63F00"/>
    <w:rsid w:val="00C6658B"/>
    <w:rsid w:val="00C67437"/>
    <w:rsid w:val="00C76EBE"/>
    <w:rsid w:val="00C80CE4"/>
    <w:rsid w:val="00C861B0"/>
    <w:rsid w:val="00C868A1"/>
    <w:rsid w:val="00C9194D"/>
    <w:rsid w:val="00C959D4"/>
    <w:rsid w:val="00C95EDD"/>
    <w:rsid w:val="00CA15AC"/>
    <w:rsid w:val="00CA2257"/>
    <w:rsid w:val="00CA521F"/>
    <w:rsid w:val="00CA52ED"/>
    <w:rsid w:val="00CA5FA9"/>
    <w:rsid w:val="00CA6236"/>
    <w:rsid w:val="00CA6EE7"/>
    <w:rsid w:val="00CA716D"/>
    <w:rsid w:val="00CA7ACE"/>
    <w:rsid w:val="00CB091A"/>
    <w:rsid w:val="00CB4749"/>
    <w:rsid w:val="00CB5854"/>
    <w:rsid w:val="00CB6ADA"/>
    <w:rsid w:val="00CC4A16"/>
    <w:rsid w:val="00CD4137"/>
    <w:rsid w:val="00CD5878"/>
    <w:rsid w:val="00CD5A2D"/>
    <w:rsid w:val="00CD6C67"/>
    <w:rsid w:val="00CE0406"/>
    <w:rsid w:val="00CE2356"/>
    <w:rsid w:val="00CE7E76"/>
    <w:rsid w:val="00CF0E19"/>
    <w:rsid w:val="00CF3BBB"/>
    <w:rsid w:val="00CF3CEE"/>
    <w:rsid w:val="00D06A47"/>
    <w:rsid w:val="00D10624"/>
    <w:rsid w:val="00D14FDE"/>
    <w:rsid w:val="00D22685"/>
    <w:rsid w:val="00D241EB"/>
    <w:rsid w:val="00D2451A"/>
    <w:rsid w:val="00D24FF3"/>
    <w:rsid w:val="00D25F4A"/>
    <w:rsid w:val="00D26CC0"/>
    <w:rsid w:val="00D308DD"/>
    <w:rsid w:val="00D318FC"/>
    <w:rsid w:val="00D326D3"/>
    <w:rsid w:val="00D338F6"/>
    <w:rsid w:val="00D367EA"/>
    <w:rsid w:val="00D4170A"/>
    <w:rsid w:val="00D42023"/>
    <w:rsid w:val="00D4238F"/>
    <w:rsid w:val="00D44FC6"/>
    <w:rsid w:val="00D46FB4"/>
    <w:rsid w:val="00D505C4"/>
    <w:rsid w:val="00D516AF"/>
    <w:rsid w:val="00D51C8A"/>
    <w:rsid w:val="00D61E3B"/>
    <w:rsid w:val="00D626DB"/>
    <w:rsid w:val="00D663DC"/>
    <w:rsid w:val="00D676AA"/>
    <w:rsid w:val="00D70704"/>
    <w:rsid w:val="00D805C4"/>
    <w:rsid w:val="00D807C1"/>
    <w:rsid w:val="00D807E6"/>
    <w:rsid w:val="00D93981"/>
    <w:rsid w:val="00D93CFA"/>
    <w:rsid w:val="00D96B34"/>
    <w:rsid w:val="00DA08A1"/>
    <w:rsid w:val="00DA460B"/>
    <w:rsid w:val="00DA5611"/>
    <w:rsid w:val="00DA5F78"/>
    <w:rsid w:val="00DB4964"/>
    <w:rsid w:val="00DB5C38"/>
    <w:rsid w:val="00DB6646"/>
    <w:rsid w:val="00DC1ACE"/>
    <w:rsid w:val="00DC2466"/>
    <w:rsid w:val="00DC42F3"/>
    <w:rsid w:val="00DC47A7"/>
    <w:rsid w:val="00DD4EE2"/>
    <w:rsid w:val="00DD7C18"/>
    <w:rsid w:val="00DE0B3F"/>
    <w:rsid w:val="00DE11D3"/>
    <w:rsid w:val="00DE26C5"/>
    <w:rsid w:val="00DE348D"/>
    <w:rsid w:val="00DF14F1"/>
    <w:rsid w:val="00E041A7"/>
    <w:rsid w:val="00E06C61"/>
    <w:rsid w:val="00E12403"/>
    <w:rsid w:val="00E130AF"/>
    <w:rsid w:val="00E13FC8"/>
    <w:rsid w:val="00E14A9B"/>
    <w:rsid w:val="00E14BEE"/>
    <w:rsid w:val="00E14C03"/>
    <w:rsid w:val="00E16C64"/>
    <w:rsid w:val="00E26BA0"/>
    <w:rsid w:val="00E31B5F"/>
    <w:rsid w:val="00E3252F"/>
    <w:rsid w:val="00E32868"/>
    <w:rsid w:val="00E330D1"/>
    <w:rsid w:val="00E33C77"/>
    <w:rsid w:val="00E36CDB"/>
    <w:rsid w:val="00E44A21"/>
    <w:rsid w:val="00E5372D"/>
    <w:rsid w:val="00E547C6"/>
    <w:rsid w:val="00E56590"/>
    <w:rsid w:val="00E579AA"/>
    <w:rsid w:val="00E63641"/>
    <w:rsid w:val="00E63C14"/>
    <w:rsid w:val="00E67699"/>
    <w:rsid w:val="00E70F0D"/>
    <w:rsid w:val="00E72D7D"/>
    <w:rsid w:val="00E7652D"/>
    <w:rsid w:val="00E83817"/>
    <w:rsid w:val="00E84317"/>
    <w:rsid w:val="00E85C7A"/>
    <w:rsid w:val="00E8641F"/>
    <w:rsid w:val="00E94E56"/>
    <w:rsid w:val="00EA105F"/>
    <w:rsid w:val="00EA22A3"/>
    <w:rsid w:val="00EA39BC"/>
    <w:rsid w:val="00EA422F"/>
    <w:rsid w:val="00EA53FD"/>
    <w:rsid w:val="00EA65C5"/>
    <w:rsid w:val="00EA6D69"/>
    <w:rsid w:val="00EB0068"/>
    <w:rsid w:val="00EB1966"/>
    <w:rsid w:val="00EB1A9A"/>
    <w:rsid w:val="00EB272D"/>
    <w:rsid w:val="00EB7659"/>
    <w:rsid w:val="00EB7E39"/>
    <w:rsid w:val="00EC3BD5"/>
    <w:rsid w:val="00EC63AF"/>
    <w:rsid w:val="00EC65D6"/>
    <w:rsid w:val="00ED1A61"/>
    <w:rsid w:val="00ED3F8F"/>
    <w:rsid w:val="00ED515C"/>
    <w:rsid w:val="00ED742A"/>
    <w:rsid w:val="00ED7B78"/>
    <w:rsid w:val="00EE1E9C"/>
    <w:rsid w:val="00EE4B6C"/>
    <w:rsid w:val="00EF6D3D"/>
    <w:rsid w:val="00F059B1"/>
    <w:rsid w:val="00F132D8"/>
    <w:rsid w:val="00F17711"/>
    <w:rsid w:val="00F228F1"/>
    <w:rsid w:val="00F26BA2"/>
    <w:rsid w:val="00F3136E"/>
    <w:rsid w:val="00F327C6"/>
    <w:rsid w:val="00F330C9"/>
    <w:rsid w:val="00F344A8"/>
    <w:rsid w:val="00F35788"/>
    <w:rsid w:val="00F36766"/>
    <w:rsid w:val="00F4392A"/>
    <w:rsid w:val="00F5332B"/>
    <w:rsid w:val="00F54D76"/>
    <w:rsid w:val="00F618FB"/>
    <w:rsid w:val="00F6239C"/>
    <w:rsid w:val="00F634F1"/>
    <w:rsid w:val="00F6683E"/>
    <w:rsid w:val="00F6715A"/>
    <w:rsid w:val="00F67747"/>
    <w:rsid w:val="00F67A2D"/>
    <w:rsid w:val="00F822AA"/>
    <w:rsid w:val="00F823BE"/>
    <w:rsid w:val="00F831E0"/>
    <w:rsid w:val="00F85D18"/>
    <w:rsid w:val="00F85E78"/>
    <w:rsid w:val="00F93999"/>
    <w:rsid w:val="00FA1A5C"/>
    <w:rsid w:val="00FA6604"/>
    <w:rsid w:val="00FB1588"/>
    <w:rsid w:val="00FB529F"/>
    <w:rsid w:val="00FB567F"/>
    <w:rsid w:val="00FB7905"/>
    <w:rsid w:val="00FC5FA6"/>
    <w:rsid w:val="00FC6F33"/>
    <w:rsid w:val="00FC7F0A"/>
    <w:rsid w:val="00FD1332"/>
    <w:rsid w:val="00FD3AF8"/>
    <w:rsid w:val="00FD635D"/>
    <w:rsid w:val="00FE0080"/>
    <w:rsid w:val="00FE128A"/>
    <w:rsid w:val="00FE1E47"/>
    <w:rsid w:val="00FE22E7"/>
    <w:rsid w:val="00FE24E8"/>
    <w:rsid w:val="00FE39BC"/>
    <w:rsid w:val="00FE572A"/>
    <w:rsid w:val="00FF2C94"/>
    <w:rsid w:val="00FF3B99"/>
    <w:rsid w:val="00FF41E9"/>
    <w:rsid w:val="00FF6D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91ED51B"/>
  <w15:docId w15:val="{40798759-A163-4E7E-A599-C7E7A89FF6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363E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E5613"/>
    <w:pPr>
      <w:keepNext/>
      <w:widowControl/>
      <w:autoSpaceDE/>
      <w:autoSpaceDN/>
      <w:adjustRightInd/>
      <w:outlineLvl w:val="0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393387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39338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93387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973D1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973D1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nhideWhenUsed/>
    <w:rsid w:val="00973D1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973D1D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a">
    <w:name w:val="Table Grid"/>
    <w:basedOn w:val="a1"/>
    <w:rsid w:val="005B1F8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0F249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ru-RU"/>
    </w:rPr>
  </w:style>
  <w:style w:type="character" w:styleId="ab">
    <w:name w:val="line number"/>
    <w:basedOn w:val="a0"/>
    <w:uiPriority w:val="99"/>
    <w:semiHidden/>
    <w:unhideWhenUsed/>
    <w:rsid w:val="001630E7"/>
  </w:style>
  <w:style w:type="character" w:customStyle="1" w:styleId="10">
    <w:name w:val="Заголовок 1 Знак"/>
    <w:basedOn w:val="a0"/>
    <w:link w:val="1"/>
    <w:rsid w:val="00AE5613"/>
    <w:rPr>
      <w:rFonts w:ascii="Times New Roman" w:eastAsia="Times New Roman" w:hAnsi="Times New Roman" w:cs="Times New Roman"/>
      <w:sz w:val="24"/>
      <w:szCs w:val="20"/>
    </w:rPr>
  </w:style>
  <w:style w:type="paragraph" w:customStyle="1" w:styleId="2">
    <w:name w:val="Обычный2"/>
    <w:link w:val="20"/>
    <w:rsid w:val="00AE561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0">
    <w:name w:val="Обычный2 Знак"/>
    <w:link w:val="2"/>
    <w:rsid w:val="00AE561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Обычный1"/>
    <w:rsid w:val="00AE561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No Spacing"/>
    <w:link w:val="ad"/>
    <w:qFormat/>
    <w:rsid w:val="00AE5613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d">
    <w:name w:val="Без интервала Знак"/>
    <w:link w:val="ac"/>
    <w:rsid w:val="00AE5613"/>
    <w:rPr>
      <w:rFonts w:ascii="Calibri" w:eastAsia="Times New Roman" w:hAnsi="Calibri" w:cs="Times New Roman"/>
      <w:lang w:eastAsia="ru-RU"/>
    </w:rPr>
  </w:style>
  <w:style w:type="numbering" w:customStyle="1" w:styleId="12">
    <w:name w:val="Нет списка1"/>
    <w:next w:val="a2"/>
    <w:semiHidden/>
    <w:rsid w:val="00AE5613"/>
  </w:style>
  <w:style w:type="character" w:customStyle="1" w:styleId="21">
    <w:name w:val="Основной текст (2)_"/>
    <w:link w:val="22"/>
    <w:locked/>
    <w:rsid w:val="00AE5613"/>
    <w:rPr>
      <w:shd w:val="clear" w:color="auto" w:fill="FFFFFF"/>
    </w:rPr>
  </w:style>
  <w:style w:type="paragraph" w:customStyle="1" w:styleId="22">
    <w:name w:val="Основной текст (2)"/>
    <w:basedOn w:val="a"/>
    <w:link w:val="21"/>
    <w:rsid w:val="00AE5613"/>
    <w:pPr>
      <w:shd w:val="clear" w:color="auto" w:fill="FFFFFF"/>
      <w:autoSpaceDE/>
      <w:autoSpaceDN/>
      <w:adjustRightInd/>
      <w:spacing w:line="250" w:lineRule="exact"/>
      <w:ind w:firstLine="740"/>
      <w:jc w:val="both"/>
    </w:pPr>
    <w:rPr>
      <w:rFonts w:asciiTheme="minorHAnsi" w:eastAsiaTheme="minorHAnsi" w:hAnsiTheme="minorHAnsi" w:cstheme="minorBidi"/>
      <w:sz w:val="22"/>
      <w:szCs w:val="22"/>
      <w:shd w:val="clear" w:color="auto" w:fill="FFFFFF"/>
      <w:lang w:eastAsia="en-US"/>
    </w:rPr>
  </w:style>
  <w:style w:type="character" w:customStyle="1" w:styleId="ae">
    <w:name w:val="Колонтитул_"/>
    <w:link w:val="af"/>
    <w:locked/>
    <w:rsid w:val="00AE5613"/>
    <w:rPr>
      <w:rFonts w:ascii="Gulim" w:eastAsia="Gulim" w:hAnsi="Gulim"/>
      <w:sz w:val="10"/>
      <w:szCs w:val="10"/>
      <w:shd w:val="clear" w:color="auto" w:fill="FFFFFF"/>
    </w:rPr>
  </w:style>
  <w:style w:type="paragraph" w:customStyle="1" w:styleId="af">
    <w:name w:val="Колонтитул"/>
    <w:basedOn w:val="a"/>
    <w:link w:val="ae"/>
    <w:rsid w:val="00AE5613"/>
    <w:pPr>
      <w:shd w:val="clear" w:color="auto" w:fill="FFFFFF"/>
      <w:autoSpaceDE/>
      <w:autoSpaceDN/>
      <w:adjustRightInd/>
      <w:spacing w:line="0" w:lineRule="atLeast"/>
    </w:pPr>
    <w:rPr>
      <w:rFonts w:ascii="Gulim" w:eastAsia="Gulim" w:hAnsi="Gulim" w:cstheme="minorBidi"/>
      <w:sz w:val="10"/>
      <w:szCs w:val="10"/>
      <w:shd w:val="clear" w:color="auto" w:fill="FFFFFF"/>
      <w:lang w:eastAsia="en-US"/>
    </w:rPr>
  </w:style>
  <w:style w:type="paragraph" w:styleId="af0">
    <w:name w:val="Normal (Web)"/>
    <w:basedOn w:val="a"/>
    <w:semiHidden/>
    <w:unhideWhenUsed/>
    <w:rsid w:val="00AE5613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f1">
    <w:name w:val="Strong"/>
    <w:qFormat/>
    <w:rsid w:val="00AE5613"/>
    <w:rPr>
      <w:b/>
      <w:bCs/>
    </w:rPr>
  </w:style>
  <w:style w:type="paragraph" w:styleId="af2">
    <w:name w:val="Body Text Indent"/>
    <w:basedOn w:val="a"/>
    <w:link w:val="af3"/>
    <w:semiHidden/>
    <w:unhideWhenUsed/>
    <w:rsid w:val="00AE5613"/>
    <w:pPr>
      <w:widowControl/>
      <w:suppressAutoHyphens/>
      <w:autoSpaceDE/>
      <w:autoSpaceDN/>
      <w:adjustRightInd/>
      <w:ind w:firstLine="1170"/>
      <w:jc w:val="both"/>
    </w:pPr>
    <w:rPr>
      <w:sz w:val="28"/>
      <w:szCs w:val="24"/>
      <w:lang w:eastAsia="ar-SA"/>
    </w:rPr>
  </w:style>
  <w:style w:type="character" w:customStyle="1" w:styleId="af3">
    <w:name w:val="Основной текст с отступом Знак"/>
    <w:basedOn w:val="a0"/>
    <w:link w:val="af2"/>
    <w:semiHidden/>
    <w:rsid w:val="00AE5613"/>
    <w:rPr>
      <w:rFonts w:ascii="Times New Roman" w:eastAsia="Times New Roman" w:hAnsi="Times New Roman" w:cs="Times New Roman"/>
      <w:sz w:val="28"/>
      <w:szCs w:val="24"/>
      <w:lang w:eastAsia="ar-SA"/>
    </w:rPr>
  </w:style>
  <w:style w:type="character" w:customStyle="1" w:styleId="13">
    <w:name w:val="Заголовок №1_"/>
    <w:link w:val="14"/>
    <w:locked/>
    <w:rsid w:val="00AE5613"/>
    <w:rPr>
      <w:b/>
      <w:bCs/>
      <w:sz w:val="15"/>
      <w:szCs w:val="15"/>
      <w:shd w:val="clear" w:color="auto" w:fill="FFFFFF"/>
    </w:rPr>
  </w:style>
  <w:style w:type="paragraph" w:customStyle="1" w:styleId="14">
    <w:name w:val="Заголовок №1"/>
    <w:basedOn w:val="a"/>
    <w:link w:val="13"/>
    <w:rsid w:val="00AE5613"/>
    <w:pPr>
      <w:shd w:val="clear" w:color="auto" w:fill="FFFFFF"/>
      <w:autoSpaceDE/>
      <w:autoSpaceDN/>
      <w:adjustRightInd/>
      <w:spacing w:before="120" w:after="120" w:line="0" w:lineRule="atLeast"/>
      <w:jc w:val="center"/>
      <w:outlineLvl w:val="0"/>
    </w:pPr>
    <w:rPr>
      <w:rFonts w:asciiTheme="minorHAnsi" w:eastAsiaTheme="minorHAnsi" w:hAnsiTheme="minorHAnsi" w:cstheme="minorBidi"/>
      <w:b/>
      <w:bCs/>
      <w:sz w:val="15"/>
      <w:szCs w:val="15"/>
      <w:shd w:val="clear" w:color="auto" w:fill="FFFFFF"/>
      <w:lang w:eastAsia="en-US"/>
    </w:rPr>
  </w:style>
  <w:style w:type="character" w:customStyle="1" w:styleId="4">
    <w:name w:val="Основной текст (4)_"/>
    <w:link w:val="40"/>
    <w:locked/>
    <w:rsid w:val="00AE5613"/>
    <w:rPr>
      <w:b/>
      <w:bCs/>
      <w:sz w:val="15"/>
      <w:szCs w:val="1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AE5613"/>
    <w:pPr>
      <w:shd w:val="clear" w:color="auto" w:fill="FFFFFF"/>
      <w:autoSpaceDE/>
      <w:autoSpaceDN/>
      <w:adjustRightInd/>
      <w:spacing w:before="120" w:after="120" w:line="0" w:lineRule="atLeast"/>
    </w:pPr>
    <w:rPr>
      <w:rFonts w:asciiTheme="minorHAnsi" w:eastAsiaTheme="minorHAnsi" w:hAnsiTheme="minorHAnsi" w:cstheme="minorBidi"/>
      <w:b/>
      <w:bCs/>
      <w:sz w:val="15"/>
      <w:szCs w:val="15"/>
      <w:shd w:val="clear" w:color="auto" w:fill="FFFFFF"/>
      <w:lang w:eastAsia="en-US"/>
    </w:rPr>
  </w:style>
  <w:style w:type="character" w:customStyle="1" w:styleId="23">
    <w:name w:val="Основной текст (2) + Полужирный"/>
    <w:rsid w:val="00AE5613"/>
    <w:rPr>
      <w:rFonts w:ascii="Arial" w:eastAsia="Arial" w:hAnsi="Arial" w:cs="Arial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5"/>
      <w:szCs w:val="15"/>
      <w:u w:val="none"/>
      <w:effect w:val="none"/>
      <w:shd w:val="clear" w:color="auto" w:fill="FFFFFF"/>
      <w:lang w:val="ru-RU" w:eastAsia="ru-RU" w:bidi="ru-RU"/>
    </w:rPr>
  </w:style>
  <w:style w:type="paragraph" w:styleId="af4">
    <w:name w:val="List Paragraph"/>
    <w:basedOn w:val="a"/>
    <w:qFormat/>
    <w:rsid w:val="00AE5613"/>
    <w:pPr>
      <w:ind w:left="720"/>
      <w:contextualSpacing/>
    </w:pPr>
  </w:style>
  <w:style w:type="character" w:styleId="af5">
    <w:name w:val="page number"/>
    <w:basedOn w:val="a0"/>
    <w:rsid w:val="00AE5613"/>
  </w:style>
  <w:style w:type="table" w:customStyle="1" w:styleId="15">
    <w:name w:val="Сетка таблицы1"/>
    <w:basedOn w:val="a1"/>
    <w:next w:val="aa"/>
    <w:uiPriority w:val="59"/>
    <w:rsid w:val="00AE561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">
    <w:name w:val="Сетка таблицы2"/>
    <w:basedOn w:val="a1"/>
    <w:next w:val="aa"/>
    <w:uiPriority w:val="59"/>
    <w:rsid w:val="00AE561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6">
    <w:name w:val="FollowedHyperlink"/>
    <w:uiPriority w:val="99"/>
    <w:semiHidden/>
    <w:unhideWhenUsed/>
    <w:rsid w:val="00AE5613"/>
    <w:rPr>
      <w:color w:val="800080"/>
      <w:u w:val="single"/>
    </w:rPr>
  </w:style>
  <w:style w:type="paragraph" w:customStyle="1" w:styleId="font5">
    <w:name w:val="font5"/>
    <w:basedOn w:val="a"/>
    <w:rsid w:val="00AE5613"/>
    <w:pPr>
      <w:widowControl/>
      <w:autoSpaceDE/>
      <w:autoSpaceDN/>
      <w:adjustRightInd/>
      <w:spacing w:before="100" w:beforeAutospacing="1" w:after="100" w:afterAutospacing="1"/>
    </w:pPr>
    <w:rPr>
      <w:rFonts w:ascii="Arial" w:hAnsi="Arial" w:cs="Arial"/>
      <w:b/>
      <w:bCs/>
      <w:color w:val="000000"/>
      <w:sz w:val="24"/>
      <w:szCs w:val="24"/>
    </w:rPr>
  </w:style>
  <w:style w:type="paragraph" w:customStyle="1" w:styleId="font6">
    <w:name w:val="font6"/>
    <w:basedOn w:val="a"/>
    <w:rsid w:val="00AE5613"/>
    <w:pPr>
      <w:widowControl/>
      <w:autoSpaceDE/>
      <w:autoSpaceDN/>
      <w:adjustRightInd/>
      <w:spacing w:before="100" w:beforeAutospacing="1" w:after="100" w:afterAutospacing="1"/>
    </w:pPr>
    <w:rPr>
      <w:rFonts w:ascii="Arial" w:hAnsi="Arial" w:cs="Arial"/>
      <w:color w:val="000000"/>
      <w:sz w:val="24"/>
      <w:szCs w:val="24"/>
    </w:rPr>
  </w:style>
  <w:style w:type="paragraph" w:customStyle="1" w:styleId="xl65">
    <w:name w:val="xl65"/>
    <w:basedOn w:val="a"/>
    <w:rsid w:val="00AE5613"/>
    <w:pPr>
      <w:widowControl/>
      <w:autoSpaceDE/>
      <w:autoSpaceDN/>
      <w:adjustRightInd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6">
    <w:name w:val="xl66"/>
    <w:basedOn w:val="a"/>
    <w:rsid w:val="00AE5613"/>
    <w:pPr>
      <w:widowControl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</w:rPr>
  </w:style>
  <w:style w:type="paragraph" w:customStyle="1" w:styleId="xl67">
    <w:name w:val="xl67"/>
    <w:basedOn w:val="a"/>
    <w:rsid w:val="00AE5613"/>
    <w:pPr>
      <w:widowControl/>
      <w:autoSpaceDE/>
      <w:autoSpaceDN/>
      <w:adjustRightInd/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69">
    <w:name w:val="xl69"/>
    <w:basedOn w:val="a"/>
    <w:rsid w:val="00AE5613"/>
    <w:pPr>
      <w:widowControl/>
      <w:autoSpaceDE/>
      <w:autoSpaceDN/>
      <w:adjustRightInd/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customStyle="1" w:styleId="xl70">
    <w:name w:val="xl70"/>
    <w:basedOn w:val="a"/>
    <w:rsid w:val="00AE5613"/>
    <w:pPr>
      <w:widowControl/>
      <w:pBdr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hAnsi="Arial" w:cs="Arial"/>
      <w:sz w:val="24"/>
      <w:szCs w:val="24"/>
    </w:rPr>
  </w:style>
  <w:style w:type="paragraph" w:customStyle="1" w:styleId="xl71">
    <w:name w:val="xl71"/>
    <w:basedOn w:val="a"/>
    <w:rsid w:val="00AE5613"/>
    <w:pPr>
      <w:widowControl/>
      <w:pBdr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hAnsi="Arial" w:cs="Arial"/>
      <w:sz w:val="24"/>
      <w:szCs w:val="24"/>
    </w:rPr>
  </w:style>
  <w:style w:type="paragraph" w:customStyle="1" w:styleId="xl72">
    <w:name w:val="xl72"/>
    <w:basedOn w:val="a"/>
    <w:rsid w:val="00AE5613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hAnsi="Arial" w:cs="Arial"/>
      <w:sz w:val="24"/>
      <w:szCs w:val="24"/>
    </w:rPr>
  </w:style>
  <w:style w:type="paragraph" w:customStyle="1" w:styleId="xl73">
    <w:name w:val="xl73"/>
    <w:basedOn w:val="a"/>
    <w:rsid w:val="00AE5613"/>
    <w:pPr>
      <w:widowControl/>
      <w:pBdr>
        <w:top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hAnsi="Arial" w:cs="Arial"/>
      <w:sz w:val="24"/>
      <w:szCs w:val="24"/>
    </w:rPr>
  </w:style>
  <w:style w:type="paragraph" w:customStyle="1" w:styleId="xl74">
    <w:name w:val="xl74"/>
    <w:basedOn w:val="a"/>
    <w:rsid w:val="00AE5613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75">
    <w:name w:val="xl75"/>
    <w:basedOn w:val="a"/>
    <w:rsid w:val="00AE5613"/>
    <w:pPr>
      <w:widowControl/>
      <w:pBdr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76">
    <w:name w:val="xl76"/>
    <w:basedOn w:val="a"/>
    <w:rsid w:val="00AE5613"/>
    <w:pPr>
      <w:widowControl/>
      <w:pBdr>
        <w:left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customStyle="1" w:styleId="xl77">
    <w:name w:val="xl77"/>
    <w:basedOn w:val="a"/>
    <w:rsid w:val="00AE5613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78">
    <w:name w:val="xl78"/>
    <w:basedOn w:val="a"/>
    <w:rsid w:val="00AE5613"/>
    <w:pPr>
      <w:widowControl/>
      <w:pBdr>
        <w:right w:val="single" w:sz="8" w:space="0" w:color="auto"/>
      </w:pBdr>
      <w:autoSpaceDE/>
      <w:autoSpaceDN/>
      <w:adjustRightInd/>
      <w:spacing w:before="100" w:beforeAutospacing="1" w:after="100" w:afterAutospacing="1"/>
    </w:pPr>
    <w:rPr>
      <w:rFonts w:ascii="Arial" w:hAnsi="Arial" w:cs="Arial"/>
      <w:b/>
      <w:bCs/>
      <w:sz w:val="24"/>
      <w:szCs w:val="24"/>
    </w:rPr>
  </w:style>
  <w:style w:type="paragraph" w:customStyle="1" w:styleId="xl79">
    <w:name w:val="xl79"/>
    <w:basedOn w:val="a"/>
    <w:rsid w:val="00AE5613"/>
    <w:pPr>
      <w:widowControl/>
      <w:pBdr>
        <w:right w:val="single" w:sz="8" w:space="0" w:color="auto"/>
      </w:pBdr>
      <w:autoSpaceDE/>
      <w:autoSpaceDN/>
      <w:adjustRightInd/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customStyle="1" w:styleId="xl80">
    <w:name w:val="xl80"/>
    <w:basedOn w:val="a"/>
    <w:rsid w:val="00AE5613"/>
    <w:pPr>
      <w:widowControl/>
      <w:pBdr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81">
    <w:name w:val="xl81"/>
    <w:basedOn w:val="a"/>
    <w:rsid w:val="00AE5613"/>
    <w:pPr>
      <w:widowControl/>
      <w:pBdr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Arial" w:hAnsi="Arial" w:cs="Arial"/>
      <w:sz w:val="24"/>
      <w:szCs w:val="24"/>
    </w:rPr>
  </w:style>
  <w:style w:type="paragraph" w:customStyle="1" w:styleId="xl82">
    <w:name w:val="xl82"/>
    <w:basedOn w:val="a"/>
    <w:rsid w:val="00AE5613"/>
    <w:pPr>
      <w:widowControl/>
      <w:pBdr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83">
    <w:name w:val="xl83"/>
    <w:basedOn w:val="a"/>
    <w:rsid w:val="00AE5613"/>
    <w:pPr>
      <w:widowControl/>
      <w:pBdr>
        <w:bottom w:val="single" w:sz="8" w:space="0" w:color="auto"/>
        <w:right w:val="single" w:sz="8" w:space="0" w:color="auto"/>
      </w:pBdr>
      <w:shd w:val="clear" w:color="000000" w:fill="FFFF00"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84">
    <w:name w:val="xl84"/>
    <w:basedOn w:val="a"/>
    <w:rsid w:val="00AE5613"/>
    <w:pPr>
      <w:widowControl/>
      <w:pBdr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85">
    <w:name w:val="xl85"/>
    <w:basedOn w:val="a"/>
    <w:rsid w:val="00AE5613"/>
    <w:pPr>
      <w:widowControl/>
      <w:pBdr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86">
    <w:name w:val="xl86"/>
    <w:basedOn w:val="a"/>
    <w:rsid w:val="00AE5613"/>
    <w:pPr>
      <w:widowControl/>
      <w:pBdr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Arial" w:hAnsi="Arial" w:cs="Arial"/>
      <w:sz w:val="24"/>
      <w:szCs w:val="24"/>
    </w:rPr>
  </w:style>
  <w:style w:type="paragraph" w:customStyle="1" w:styleId="xl87">
    <w:name w:val="xl87"/>
    <w:basedOn w:val="a"/>
    <w:rsid w:val="00AE5613"/>
    <w:pPr>
      <w:widowControl/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88">
    <w:name w:val="xl88"/>
    <w:basedOn w:val="a"/>
    <w:rsid w:val="00AE5613"/>
    <w:pPr>
      <w:widowControl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89">
    <w:name w:val="xl89"/>
    <w:basedOn w:val="a"/>
    <w:rsid w:val="00AE5613"/>
    <w:pPr>
      <w:widowControl/>
      <w:autoSpaceDE/>
      <w:autoSpaceDN/>
      <w:adjustRightInd/>
      <w:spacing w:before="100" w:beforeAutospacing="1" w:after="100" w:afterAutospacing="1"/>
      <w:jc w:val="right"/>
      <w:textAlignment w:val="center"/>
    </w:pPr>
    <w:rPr>
      <w:rFonts w:ascii="Arial" w:hAnsi="Arial" w:cs="Arial"/>
      <w:sz w:val="24"/>
      <w:szCs w:val="24"/>
    </w:rPr>
  </w:style>
  <w:style w:type="paragraph" w:customStyle="1" w:styleId="xl90">
    <w:name w:val="xl90"/>
    <w:basedOn w:val="a"/>
    <w:rsid w:val="00AE5613"/>
    <w:pPr>
      <w:widowControl/>
      <w:autoSpaceDE/>
      <w:autoSpaceDN/>
      <w:adjustRightInd/>
      <w:spacing w:before="100" w:beforeAutospacing="1" w:after="100" w:afterAutospacing="1"/>
      <w:jc w:val="right"/>
      <w:textAlignment w:val="center"/>
    </w:pPr>
    <w:rPr>
      <w:rFonts w:ascii="Arial" w:hAnsi="Arial" w:cs="Arial"/>
      <w:sz w:val="24"/>
      <w:szCs w:val="24"/>
    </w:rPr>
  </w:style>
  <w:style w:type="paragraph" w:customStyle="1" w:styleId="xl91">
    <w:name w:val="xl91"/>
    <w:basedOn w:val="a"/>
    <w:rsid w:val="00AE5613"/>
    <w:pPr>
      <w:widowControl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92">
    <w:name w:val="xl92"/>
    <w:basedOn w:val="a"/>
    <w:rsid w:val="00AE5613"/>
    <w:pPr>
      <w:widowControl/>
      <w:autoSpaceDE/>
      <w:autoSpaceDN/>
      <w:adjustRightInd/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paragraph" w:customStyle="1" w:styleId="xl93">
    <w:name w:val="xl93"/>
    <w:basedOn w:val="a"/>
    <w:rsid w:val="00AE5613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hAnsi="Arial" w:cs="Arial"/>
      <w:sz w:val="24"/>
      <w:szCs w:val="24"/>
    </w:rPr>
  </w:style>
  <w:style w:type="paragraph" w:customStyle="1" w:styleId="xl94">
    <w:name w:val="xl94"/>
    <w:basedOn w:val="a"/>
    <w:rsid w:val="00AE5613"/>
    <w:pPr>
      <w:widowControl/>
      <w:pBdr>
        <w:left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hAnsi="Arial" w:cs="Arial"/>
      <w:sz w:val="24"/>
      <w:szCs w:val="24"/>
    </w:rPr>
  </w:style>
  <w:style w:type="paragraph" w:customStyle="1" w:styleId="xl95">
    <w:name w:val="xl95"/>
    <w:basedOn w:val="a"/>
    <w:rsid w:val="00AE5613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96">
    <w:name w:val="xl96"/>
    <w:basedOn w:val="a"/>
    <w:rsid w:val="00AE5613"/>
    <w:pPr>
      <w:widowControl/>
      <w:pBdr>
        <w:left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97">
    <w:name w:val="xl97"/>
    <w:basedOn w:val="a"/>
    <w:rsid w:val="00AE5613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98">
    <w:name w:val="xl98"/>
    <w:basedOn w:val="a"/>
    <w:rsid w:val="00AE5613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99">
    <w:name w:val="xl99"/>
    <w:basedOn w:val="a"/>
    <w:rsid w:val="00AE5613"/>
    <w:pPr>
      <w:widowControl/>
      <w:pBdr>
        <w:left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100">
    <w:name w:val="xl100"/>
    <w:basedOn w:val="a"/>
    <w:rsid w:val="00AE5613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101">
    <w:name w:val="xl101"/>
    <w:basedOn w:val="a"/>
    <w:rsid w:val="00AE5613"/>
    <w:pPr>
      <w:widowControl/>
      <w:pBdr>
        <w:top w:val="single" w:sz="8" w:space="0" w:color="auto"/>
        <w:left w:val="single" w:sz="8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hAnsi="Arial" w:cs="Arial"/>
      <w:sz w:val="24"/>
      <w:szCs w:val="24"/>
    </w:rPr>
  </w:style>
  <w:style w:type="paragraph" w:customStyle="1" w:styleId="xl102">
    <w:name w:val="xl102"/>
    <w:basedOn w:val="a"/>
    <w:rsid w:val="00AE5613"/>
    <w:pPr>
      <w:widowControl/>
      <w:pBdr>
        <w:top w:val="single" w:sz="8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hAnsi="Arial" w:cs="Arial"/>
      <w:sz w:val="24"/>
      <w:szCs w:val="24"/>
    </w:rPr>
  </w:style>
  <w:style w:type="paragraph" w:customStyle="1" w:styleId="xl103">
    <w:name w:val="xl103"/>
    <w:basedOn w:val="a"/>
    <w:rsid w:val="00AE5613"/>
    <w:pPr>
      <w:widowControl/>
      <w:pBdr>
        <w:top w:val="single" w:sz="8" w:space="0" w:color="auto"/>
        <w:left w:val="single" w:sz="8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104">
    <w:name w:val="xl104"/>
    <w:basedOn w:val="a"/>
    <w:rsid w:val="00AE5613"/>
    <w:pPr>
      <w:widowControl/>
      <w:pBdr>
        <w:top w:val="single" w:sz="8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105">
    <w:name w:val="xl105"/>
    <w:basedOn w:val="a"/>
    <w:rsid w:val="00AE5613"/>
    <w:pPr>
      <w:widowControl/>
      <w:pBdr>
        <w:top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106">
    <w:name w:val="xl106"/>
    <w:basedOn w:val="a"/>
    <w:rsid w:val="00AE5613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xl107">
    <w:name w:val="xl107"/>
    <w:basedOn w:val="a"/>
    <w:rsid w:val="00AE5613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xl108">
    <w:name w:val="xl108"/>
    <w:basedOn w:val="a"/>
    <w:rsid w:val="00AE5613"/>
    <w:pPr>
      <w:widowControl/>
      <w:pBdr>
        <w:top w:val="single" w:sz="8" w:space="0" w:color="auto"/>
        <w:left w:val="single" w:sz="8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109">
    <w:name w:val="xl109"/>
    <w:basedOn w:val="a"/>
    <w:rsid w:val="00AE5613"/>
    <w:pPr>
      <w:widowControl/>
      <w:pBdr>
        <w:top w:val="single" w:sz="8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110">
    <w:name w:val="xl110"/>
    <w:basedOn w:val="a"/>
    <w:rsid w:val="00AE5613"/>
    <w:pPr>
      <w:widowControl/>
      <w:pBdr>
        <w:top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111">
    <w:name w:val="xl111"/>
    <w:basedOn w:val="a"/>
    <w:rsid w:val="00AE5613"/>
    <w:pPr>
      <w:widowControl/>
      <w:pBdr>
        <w:left w:val="single" w:sz="8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112">
    <w:name w:val="xl112"/>
    <w:basedOn w:val="a"/>
    <w:rsid w:val="00AE5613"/>
    <w:pPr>
      <w:widowControl/>
      <w:pBdr>
        <w:bottom w:val="single" w:sz="8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113">
    <w:name w:val="xl113"/>
    <w:basedOn w:val="a"/>
    <w:rsid w:val="00AE5613"/>
    <w:pPr>
      <w:widowControl/>
      <w:pBdr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114">
    <w:name w:val="xl114"/>
    <w:basedOn w:val="a"/>
    <w:rsid w:val="00AE5613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115">
    <w:name w:val="xl115"/>
    <w:basedOn w:val="a"/>
    <w:rsid w:val="00AE5613"/>
    <w:pPr>
      <w:widowControl/>
      <w:pBdr>
        <w:left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116">
    <w:name w:val="xl116"/>
    <w:basedOn w:val="a"/>
    <w:rsid w:val="00AE5613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customStyle="1" w:styleId="xl117">
    <w:name w:val="xl117"/>
    <w:basedOn w:val="a"/>
    <w:rsid w:val="00AE5613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customStyle="1" w:styleId="xl118">
    <w:name w:val="xl118"/>
    <w:basedOn w:val="a"/>
    <w:rsid w:val="00AE5613"/>
    <w:pPr>
      <w:widowControl/>
      <w:pBdr>
        <w:top w:val="single" w:sz="8" w:space="0" w:color="auto"/>
        <w:bottom w:val="single" w:sz="8" w:space="0" w:color="auto"/>
        <w:right w:val="single" w:sz="8" w:space="0" w:color="000000"/>
      </w:pBdr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119">
    <w:name w:val="xl119"/>
    <w:basedOn w:val="a"/>
    <w:rsid w:val="00AE5613"/>
    <w:pPr>
      <w:widowControl/>
      <w:pBdr>
        <w:left w:val="single" w:sz="8" w:space="0" w:color="auto"/>
        <w:bottom w:val="single" w:sz="8" w:space="0" w:color="000000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hAnsi="Arial" w:cs="Arial"/>
      <w:sz w:val="24"/>
      <w:szCs w:val="24"/>
    </w:rPr>
  </w:style>
  <w:style w:type="paragraph" w:customStyle="1" w:styleId="xl120">
    <w:name w:val="xl120"/>
    <w:basedOn w:val="a"/>
    <w:rsid w:val="00AE5613"/>
    <w:pPr>
      <w:widowControl/>
      <w:pBdr>
        <w:left w:val="single" w:sz="8" w:space="0" w:color="auto"/>
        <w:bottom w:val="single" w:sz="8" w:space="0" w:color="000000"/>
        <w:right w:val="single" w:sz="8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68">
    <w:name w:val="xl68"/>
    <w:basedOn w:val="a"/>
    <w:rsid w:val="00AE5613"/>
    <w:pPr>
      <w:widowControl/>
      <w:pBdr>
        <w:bottom w:val="single" w:sz="8" w:space="0" w:color="auto"/>
        <w:right w:val="single" w:sz="8" w:space="0" w:color="auto"/>
      </w:pBdr>
      <w:shd w:val="clear" w:color="000000" w:fill="FFFF00"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color w:val="000000"/>
    </w:rPr>
  </w:style>
  <w:style w:type="paragraph" w:customStyle="1" w:styleId="xl121">
    <w:name w:val="xl121"/>
    <w:basedOn w:val="a"/>
    <w:rsid w:val="00AE5613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  <w:color w:val="000000"/>
    </w:rPr>
  </w:style>
  <w:style w:type="paragraph" w:customStyle="1" w:styleId="xl122">
    <w:name w:val="xl122"/>
    <w:basedOn w:val="a"/>
    <w:rsid w:val="00AE5613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  <w:color w:val="000000"/>
    </w:rPr>
  </w:style>
  <w:style w:type="paragraph" w:customStyle="1" w:styleId="xl123">
    <w:name w:val="xl123"/>
    <w:basedOn w:val="a"/>
    <w:rsid w:val="00AE5613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hAnsi="Arial" w:cs="Arial"/>
      <w:color w:val="000000"/>
    </w:rPr>
  </w:style>
  <w:style w:type="paragraph" w:customStyle="1" w:styleId="xl124">
    <w:name w:val="xl124"/>
    <w:basedOn w:val="a"/>
    <w:rsid w:val="00AE5613"/>
    <w:pPr>
      <w:widowControl/>
      <w:pBdr>
        <w:top w:val="single" w:sz="8" w:space="0" w:color="000000"/>
        <w:lef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hAnsi="Arial" w:cs="Arial"/>
      <w:color w:val="000000"/>
    </w:rPr>
  </w:style>
  <w:style w:type="paragraph" w:customStyle="1" w:styleId="xl125">
    <w:name w:val="xl125"/>
    <w:basedOn w:val="a"/>
    <w:rsid w:val="00AE5613"/>
    <w:pPr>
      <w:widowControl/>
      <w:pBdr>
        <w:top w:val="single" w:sz="8" w:space="0" w:color="000000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hAnsi="Arial" w:cs="Arial"/>
      <w:color w:val="000000"/>
    </w:rPr>
  </w:style>
  <w:style w:type="paragraph" w:customStyle="1" w:styleId="xl126">
    <w:name w:val="xl126"/>
    <w:basedOn w:val="a"/>
    <w:rsid w:val="00AE5613"/>
    <w:pPr>
      <w:widowControl/>
      <w:pBdr>
        <w:top w:val="single" w:sz="8" w:space="0" w:color="000000"/>
        <w:left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  <w:b/>
      <w:bCs/>
      <w:color w:val="000000"/>
    </w:rPr>
  </w:style>
  <w:style w:type="paragraph" w:customStyle="1" w:styleId="xl127">
    <w:name w:val="xl127"/>
    <w:basedOn w:val="a"/>
    <w:rsid w:val="00AE5613"/>
    <w:pPr>
      <w:widowControl/>
      <w:pBdr>
        <w:top w:val="single" w:sz="8" w:space="0" w:color="auto"/>
        <w:left w:val="single" w:sz="8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Arial" w:hAnsi="Arial" w:cs="Arial"/>
      <w:b/>
      <w:bCs/>
      <w:color w:val="000000"/>
    </w:rPr>
  </w:style>
  <w:style w:type="paragraph" w:customStyle="1" w:styleId="xl128">
    <w:name w:val="xl128"/>
    <w:basedOn w:val="a"/>
    <w:rsid w:val="00AE5613"/>
    <w:pPr>
      <w:widowControl/>
      <w:pBdr>
        <w:top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Arial" w:hAnsi="Arial" w:cs="Arial"/>
      <w:b/>
      <w:bCs/>
      <w:color w:val="000000"/>
    </w:rPr>
  </w:style>
  <w:style w:type="paragraph" w:customStyle="1" w:styleId="xl129">
    <w:name w:val="xl129"/>
    <w:basedOn w:val="a"/>
    <w:rsid w:val="00AE5613"/>
    <w:pPr>
      <w:widowControl/>
      <w:pBdr>
        <w:top w:val="single" w:sz="8" w:space="0" w:color="000000"/>
        <w:left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  <w:color w:val="000000"/>
    </w:rPr>
  </w:style>
  <w:style w:type="paragraph" w:customStyle="1" w:styleId="xl130">
    <w:name w:val="xl130"/>
    <w:basedOn w:val="a"/>
    <w:rsid w:val="00AE5613"/>
    <w:pPr>
      <w:widowControl/>
      <w:pBdr>
        <w:top w:val="single" w:sz="8" w:space="0" w:color="000000"/>
        <w:left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hAnsi="Arial" w:cs="Arial"/>
      <w:color w:val="000000"/>
    </w:rPr>
  </w:style>
  <w:style w:type="paragraph" w:customStyle="1" w:styleId="xl131">
    <w:name w:val="xl131"/>
    <w:basedOn w:val="a"/>
    <w:rsid w:val="00AE5613"/>
    <w:pPr>
      <w:widowControl/>
      <w:pBdr>
        <w:right w:val="single" w:sz="8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Arial" w:hAnsi="Arial" w:cs="Arial"/>
      <w:b/>
      <w:bCs/>
      <w:color w:val="000000"/>
    </w:rPr>
  </w:style>
  <w:style w:type="paragraph" w:customStyle="1" w:styleId="xl132">
    <w:name w:val="xl132"/>
    <w:basedOn w:val="a"/>
    <w:rsid w:val="00AE5613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Arial" w:hAnsi="Arial" w:cs="Arial"/>
      <w:b/>
      <w:bCs/>
      <w:color w:val="000000"/>
    </w:rPr>
  </w:style>
  <w:style w:type="paragraph" w:customStyle="1" w:styleId="xl133">
    <w:name w:val="xl133"/>
    <w:basedOn w:val="a"/>
    <w:rsid w:val="00AE5613"/>
    <w:pPr>
      <w:widowControl/>
      <w:pBdr>
        <w:left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Arial" w:hAnsi="Arial" w:cs="Arial"/>
      <w:b/>
      <w:bCs/>
      <w:color w:val="000000"/>
    </w:rPr>
  </w:style>
  <w:style w:type="paragraph" w:customStyle="1" w:styleId="xl134">
    <w:name w:val="xl134"/>
    <w:basedOn w:val="a"/>
    <w:rsid w:val="00AE5613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Arial" w:hAnsi="Arial" w:cs="Arial"/>
      <w:b/>
      <w:bCs/>
      <w:color w:val="000000"/>
    </w:rPr>
  </w:style>
  <w:style w:type="paragraph" w:customStyle="1" w:styleId="xl135">
    <w:name w:val="xl135"/>
    <w:basedOn w:val="a"/>
    <w:rsid w:val="00AE5613"/>
    <w:pPr>
      <w:widowControl/>
      <w:pBdr>
        <w:right w:val="single" w:sz="8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Arial" w:hAnsi="Arial" w:cs="Arial"/>
      <w:color w:val="000000"/>
    </w:rPr>
  </w:style>
  <w:style w:type="paragraph" w:customStyle="1" w:styleId="xl136">
    <w:name w:val="xl136"/>
    <w:basedOn w:val="a"/>
    <w:rsid w:val="00AE5613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Arial" w:hAnsi="Arial" w:cs="Arial"/>
      <w:color w:val="000000"/>
    </w:rPr>
  </w:style>
  <w:style w:type="paragraph" w:customStyle="1" w:styleId="xl137">
    <w:name w:val="xl137"/>
    <w:basedOn w:val="a"/>
    <w:rsid w:val="00AE5613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Arial" w:hAnsi="Arial" w:cs="Arial"/>
      <w:color w:val="000000"/>
    </w:rPr>
  </w:style>
  <w:style w:type="paragraph" w:customStyle="1" w:styleId="xl138">
    <w:name w:val="xl138"/>
    <w:basedOn w:val="a"/>
    <w:rsid w:val="00AE5613"/>
    <w:pPr>
      <w:widowControl/>
      <w:pBdr>
        <w:lef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color w:val="000000"/>
    </w:rPr>
  </w:style>
  <w:style w:type="paragraph" w:customStyle="1" w:styleId="xl139">
    <w:name w:val="xl139"/>
    <w:basedOn w:val="a"/>
    <w:rsid w:val="00AE5613"/>
    <w:pPr>
      <w:widowControl/>
      <w:pBdr>
        <w:top w:val="single" w:sz="8" w:space="0" w:color="000000"/>
        <w:lef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color w:val="000000"/>
    </w:rPr>
  </w:style>
  <w:style w:type="paragraph" w:customStyle="1" w:styleId="xl140">
    <w:name w:val="xl140"/>
    <w:basedOn w:val="a"/>
    <w:rsid w:val="00AE5613"/>
    <w:pPr>
      <w:widowControl/>
      <w:pBdr>
        <w:top w:val="single" w:sz="8" w:space="0" w:color="000000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color w:val="000000"/>
    </w:rPr>
  </w:style>
  <w:style w:type="paragraph" w:customStyle="1" w:styleId="xl141">
    <w:name w:val="xl141"/>
    <w:basedOn w:val="a"/>
    <w:rsid w:val="00AE5613"/>
    <w:pPr>
      <w:widowControl/>
      <w:pBdr>
        <w:left w:val="single" w:sz="8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  <w:b/>
      <w:bCs/>
      <w:color w:val="000000"/>
    </w:rPr>
  </w:style>
  <w:style w:type="paragraph" w:customStyle="1" w:styleId="xl142">
    <w:name w:val="xl142"/>
    <w:basedOn w:val="a"/>
    <w:rsid w:val="00AE5613"/>
    <w:pPr>
      <w:widowControl/>
      <w:pBdr>
        <w:right w:val="single" w:sz="8" w:space="0" w:color="000000"/>
      </w:pBdr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  <w:b/>
      <w:bCs/>
      <w:color w:val="000000"/>
    </w:rPr>
  </w:style>
  <w:style w:type="paragraph" w:customStyle="1" w:styleId="xl143">
    <w:name w:val="xl143"/>
    <w:basedOn w:val="a"/>
    <w:rsid w:val="00AE5613"/>
    <w:pPr>
      <w:widowControl/>
      <w:pBdr>
        <w:top w:val="single" w:sz="8" w:space="0" w:color="auto"/>
        <w:lef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color w:val="000000"/>
    </w:rPr>
  </w:style>
  <w:style w:type="paragraph" w:customStyle="1" w:styleId="xl144">
    <w:name w:val="xl144"/>
    <w:basedOn w:val="a"/>
    <w:rsid w:val="00AE5613"/>
    <w:pPr>
      <w:widowControl/>
      <w:pBdr>
        <w:top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color w:val="000000"/>
    </w:rPr>
  </w:style>
  <w:style w:type="paragraph" w:customStyle="1" w:styleId="xl145">
    <w:name w:val="xl145"/>
    <w:basedOn w:val="a"/>
    <w:rsid w:val="00AE5613"/>
    <w:pPr>
      <w:widowControl/>
      <w:pBdr>
        <w:top w:val="single" w:sz="8" w:space="0" w:color="auto"/>
        <w:left w:val="single" w:sz="8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Arial" w:hAnsi="Arial" w:cs="Arial"/>
      <w:b/>
      <w:bCs/>
      <w:color w:val="000000"/>
    </w:rPr>
  </w:style>
  <w:style w:type="paragraph" w:customStyle="1" w:styleId="xl146">
    <w:name w:val="xl146"/>
    <w:basedOn w:val="a"/>
    <w:rsid w:val="00AE5613"/>
    <w:pPr>
      <w:widowControl/>
      <w:pBdr>
        <w:top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Arial" w:hAnsi="Arial" w:cs="Arial"/>
      <w:b/>
      <w:bCs/>
      <w:color w:val="000000"/>
    </w:rPr>
  </w:style>
  <w:style w:type="paragraph" w:customStyle="1" w:styleId="xl147">
    <w:name w:val="xl147"/>
    <w:basedOn w:val="a"/>
    <w:rsid w:val="00AE5613"/>
    <w:pPr>
      <w:widowControl/>
      <w:pBdr>
        <w:left w:val="single" w:sz="8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Arial" w:hAnsi="Arial" w:cs="Arial"/>
      <w:b/>
      <w:bCs/>
      <w:color w:val="000000"/>
    </w:rPr>
  </w:style>
  <w:style w:type="paragraph" w:customStyle="1" w:styleId="xl148">
    <w:name w:val="xl148"/>
    <w:basedOn w:val="a"/>
    <w:rsid w:val="00AE5613"/>
    <w:pPr>
      <w:widowControl/>
      <w:pBdr>
        <w:top w:val="single" w:sz="8" w:space="0" w:color="auto"/>
        <w:left w:val="single" w:sz="8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Arial" w:hAnsi="Arial" w:cs="Arial"/>
      <w:color w:val="000000"/>
    </w:rPr>
  </w:style>
  <w:style w:type="paragraph" w:customStyle="1" w:styleId="xl149">
    <w:name w:val="xl149"/>
    <w:basedOn w:val="a"/>
    <w:rsid w:val="00AE5613"/>
    <w:pPr>
      <w:widowControl/>
      <w:pBdr>
        <w:top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Arial" w:hAnsi="Arial" w:cs="Arial"/>
      <w:color w:val="000000"/>
    </w:rPr>
  </w:style>
  <w:style w:type="paragraph" w:customStyle="1" w:styleId="xl150">
    <w:name w:val="xl150"/>
    <w:basedOn w:val="a"/>
    <w:rsid w:val="00AE5613"/>
    <w:pPr>
      <w:widowControl/>
      <w:pBdr>
        <w:left w:val="single" w:sz="8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Arial" w:hAnsi="Arial" w:cs="Arial"/>
      <w:color w:val="000000"/>
    </w:rPr>
  </w:style>
  <w:style w:type="paragraph" w:customStyle="1" w:styleId="xl151">
    <w:name w:val="xl151"/>
    <w:basedOn w:val="a"/>
    <w:rsid w:val="00AE5613"/>
    <w:pPr>
      <w:widowControl/>
      <w:pBdr>
        <w:left w:val="single" w:sz="8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Arial" w:hAnsi="Arial" w:cs="Arial"/>
      <w:color w:val="000000"/>
    </w:rPr>
  </w:style>
  <w:style w:type="paragraph" w:customStyle="1" w:styleId="xl152">
    <w:name w:val="xl152"/>
    <w:basedOn w:val="a"/>
    <w:rsid w:val="00AE5613"/>
    <w:pPr>
      <w:widowControl/>
      <w:pBdr>
        <w:left w:val="single" w:sz="8" w:space="0" w:color="auto"/>
        <w:bottom w:val="single" w:sz="8" w:space="0" w:color="000000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color w:val="000000"/>
    </w:rPr>
  </w:style>
  <w:style w:type="paragraph" w:customStyle="1" w:styleId="xl153">
    <w:name w:val="xl153"/>
    <w:basedOn w:val="a"/>
    <w:rsid w:val="00AE5613"/>
    <w:pPr>
      <w:widowControl/>
      <w:pBdr>
        <w:bottom w:val="single" w:sz="8" w:space="0" w:color="000000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color w:val="000000"/>
    </w:rPr>
  </w:style>
  <w:style w:type="paragraph" w:customStyle="1" w:styleId="xl154">
    <w:name w:val="xl154"/>
    <w:basedOn w:val="a"/>
    <w:rsid w:val="00AE5613"/>
    <w:pPr>
      <w:widowControl/>
      <w:pBdr>
        <w:right w:val="single" w:sz="8" w:space="0" w:color="auto"/>
      </w:pBdr>
      <w:autoSpaceDE/>
      <w:autoSpaceDN/>
      <w:adjustRightInd/>
      <w:spacing w:before="100" w:beforeAutospacing="1" w:after="100" w:afterAutospacing="1"/>
    </w:pPr>
    <w:rPr>
      <w:rFonts w:ascii="Arial" w:hAnsi="Arial" w:cs="Arial"/>
      <w:color w:val="000000"/>
    </w:rPr>
  </w:style>
  <w:style w:type="paragraph" w:customStyle="1" w:styleId="xl155">
    <w:name w:val="xl155"/>
    <w:basedOn w:val="a"/>
    <w:rsid w:val="00AE5613"/>
    <w:pPr>
      <w:widowControl/>
      <w:pBdr>
        <w:top w:val="single" w:sz="8" w:space="0" w:color="000000"/>
        <w:left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</w:pPr>
    <w:rPr>
      <w:rFonts w:ascii="Arial" w:hAnsi="Arial" w:cs="Arial"/>
      <w:color w:val="000000"/>
    </w:rPr>
  </w:style>
  <w:style w:type="paragraph" w:customStyle="1" w:styleId="xl156">
    <w:name w:val="xl156"/>
    <w:basedOn w:val="a"/>
    <w:rsid w:val="00AE5613"/>
    <w:pPr>
      <w:widowControl/>
      <w:pBdr>
        <w:left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</w:pPr>
    <w:rPr>
      <w:rFonts w:ascii="Arial" w:hAnsi="Arial" w:cs="Arial"/>
      <w:color w:val="000000"/>
    </w:rPr>
  </w:style>
  <w:style w:type="paragraph" w:customStyle="1" w:styleId="xl157">
    <w:name w:val="xl157"/>
    <w:basedOn w:val="a"/>
    <w:rsid w:val="00AE5613"/>
    <w:pPr>
      <w:widowControl/>
      <w:pBdr>
        <w:left w:val="single" w:sz="8" w:space="0" w:color="auto"/>
        <w:bottom w:val="single" w:sz="8" w:space="0" w:color="000000"/>
        <w:right w:val="single" w:sz="8" w:space="0" w:color="auto"/>
      </w:pBdr>
      <w:autoSpaceDE/>
      <w:autoSpaceDN/>
      <w:adjustRightInd/>
      <w:spacing w:before="100" w:beforeAutospacing="1" w:after="100" w:afterAutospacing="1"/>
    </w:pPr>
    <w:rPr>
      <w:rFonts w:ascii="Arial" w:hAnsi="Arial" w:cs="Arial"/>
      <w:color w:val="000000"/>
    </w:rPr>
  </w:style>
  <w:style w:type="paragraph" w:customStyle="1" w:styleId="xl158">
    <w:name w:val="xl158"/>
    <w:basedOn w:val="a"/>
    <w:rsid w:val="00AE5613"/>
    <w:pPr>
      <w:widowControl/>
      <w:pBdr>
        <w:left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Arial" w:hAnsi="Arial" w:cs="Arial"/>
      <w:color w:val="000000"/>
    </w:rPr>
  </w:style>
  <w:style w:type="paragraph" w:customStyle="1" w:styleId="xl159">
    <w:name w:val="xl159"/>
    <w:basedOn w:val="a"/>
    <w:rsid w:val="00AE5613"/>
    <w:pPr>
      <w:widowControl/>
      <w:pBdr>
        <w:right w:val="single" w:sz="8" w:space="0" w:color="auto"/>
      </w:pBdr>
      <w:autoSpaceDE/>
      <w:autoSpaceDN/>
      <w:adjustRightInd/>
      <w:spacing w:before="100" w:beforeAutospacing="1" w:after="100" w:afterAutospacing="1"/>
      <w:textAlignment w:val="top"/>
    </w:pPr>
  </w:style>
  <w:style w:type="paragraph" w:customStyle="1" w:styleId="xl160">
    <w:name w:val="xl160"/>
    <w:basedOn w:val="a"/>
    <w:rsid w:val="00AE5613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textAlignment w:val="top"/>
    </w:pPr>
  </w:style>
  <w:style w:type="paragraph" w:customStyle="1" w:styleId="xl161">
    <w:name w:val="xl161"/>
    <w:basedOn w:val="a"/>
    <w:rsid w:val="00AE5613"/>
    <w:pPr>
      <w:widowControl/>
      <w:pBdr>
        <w:left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textAlignment w:val="top"/>
    </w:pPr>
  </w:style>
  <w:style w:type="paragraph" w:customStyle="1" w:styleId="xl162">
    <w:name w:val="xl162"/>
    <w:basedOn w:val="a"/>
    <w:rsid w:val="00AE5613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textAlignment w:val="top"/>
    </w:pPr>
  </w:style>
  <w:style w:type="paragraph" w:customStyle="1" w:styleId="xl163">
    <w:name w:val="xl163"/>
    <w:basedOn w:val="a"/>
    <w:rsid w:val="00AE5613"/>
    <w:pPr>
      <w:widowControl/>
      <w:pBdr>
        <w:top w:val="single" w:sz="8" w:space="0" w:color="auto"/>
        <w:left w:val="single" w:sz="8" w:space="0" w:color="auto"/>
      </w:pBdr>
      <w:autoSpaceDE/>
      <w:autoSpaceDN/>
      <w:adjustRightInd/>
      <w:spacing w:before="100" w:beforeAutospacing="1" w:after="100" w:afterAutospacing="1"/>
      <w:textAlignment w:val="top"/>
    </w:pPr>
  </w:style>
  <w:style w:type="paragraph" w:customStyle="1" w:styleId="xl164">
    <w:name w:val="xl164"/>
    <w:basedOn w:val="a"/>
    <w:rsid w:val="00AE5613"/>
    <w:pPr>
      <w:widowControl/>
      <w:pBdr>
        <w:top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textAlignment w:val="top"/>
    </w:pPr>
  </w:style>
  <w:style w:type="paragraph" w:customStyle="1" w:styleId="xl165">
    <w:name w:val="xl165"/>
    <w:basedOn w:val="a"/>
    <w:rsid w:val="00AE5613"/>
    <w:pPr>
      <w:widowControl/>
      <w:pBdr>
        <w:left w:val="single" w:sz="8" w:space="0" w:color="auto"/>
      </w:pBdr>
      <w:autoSpaceDE/>
      <w:autoSpaceDN/>
      <w:adjustRightInd/>
      <w:spacing w:before="100" w:beforeAutospacing="1" w:after="100" w:afterAutospacing="1"/>
      <w:textAlignment w:val="top"/>
    </w:pPr>
  </w:style>
  <w:style w:type="paragraph" w:customStyle="1" w:styleId="xl166">
    <w:name w:val="xl166"/>
    <w:basedOn w:val="a"/>
    <w:rsid w:val="00AE5613"/>
    <w:pPr>
      <w:widowControl/>
      <w:pBdr>
        <w:left w:val="single" w:sz="8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/>
      <w:textAlignment w:val="top"/>
    </w:pPr>
  </w:style>
  <w:style w:type="paragraph" w:customStyle="1" w:styleId="xl167">
    <w:name w:val="xl167"/>
    <w:basedOn w:val="a"/>
    <w:rsid w:val="00AE5613"/>
    <w:pPr>
      <w:widowControl/>
      <w:pBdr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textAlignment w:val="top"/>
    </w:pPr>
  </w:style>
  <w:style w:type="paragraph" w:customStyle="1" w:styleId="xl168">
    <w:name w:val="xl168"/>
    <w:basedOn w:val="a"/>
    <w:rsid w:val="00AE5613"/>
    <w:pPr>
      <w:widowControl/>
      <w:pBdr>
        <w:top w:val="single" w:sz="8" w:space="0" w:color="000000"/>
        <w:left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color w:val="000000"/>
    </w:rPr>
  </w:style>
  <w:style w:type="paragraph" w:customStyle="1" w:styleId="xl169">
    <w:name w:val="xl169"/>
    <w:basedOn w:val="a"/>
    <w:rsid w:val="00AE5613"/>
    <w:pPr>
      <w:widowControl/>
      <w:pBdr>
        <w:left w:val="single" w:sz="8" w:space="0" w:color="auto"/>
        <w:bottom w:val="single" w:sz="8" w:space="0" w:color="000000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color w:val="000000"/>
    </w:rPr>
  </w:style>
  <w:style w:type="paragraph" w:customStyle="1" w:styleId="xl170">
    <w:name w:val="xl170"/>
    <w:basedOn w:val="a"/>
    <w:rsid w:val="00AE5613"/>
    <w:pPr>
      <w:widowControl/>
      <w:pBdr>
        <w:top w:val="single" w:sz="8" w:space="0" w:color="000000"/>
        <w:left w:val="single" w:sz="8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color w:val="000000"/>
    </w:rPr>
  </w:style>
  <w:style w:type="paragraph" w:customStyle="1" w:styleId="xl171">
    <w:name w:val="xl171"/>
    <w:basedOn w:val="a"/>
    <w:rsid w:val="00AE5613"/>
    <w:pPr>
      <w:widowControl/>
      <w:pBdr>
        <w:top w:val="single" w:sz="8" w:space="0" w:color="000000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color w:val="000000"/>
    </w:rPr>
  </w:style>
  <w:style w:type="paragraph" w:customStyle="1" w:styleId="xl172">
    <w:name w:val="xl172"/>
    <w:basedOn w:val="a"/>
    <w:rsid w:val="00AE5613"/>
    <w:pPr>
      <w:widowControl/>
      <w:pBdr>
        <w:left w:val="single" w:sz="8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  <w:b/>
      <w:bCs/>
      <w:color w:val="000000"/>
    </w:rPr>
  </w:style>
  <w:style w:type="paragraph" w:customStyle="1" w:styleId="xl173">
    <w:name w:val="xl173"/>
    <w:basedOn w:val="a"/>
    <w:rsid w:val="00AE5613"/>
    <w:pPr>
      <w:widowControl/>
      <w:pBdr>
        <w:bottom w:val="single" w:sz="8" w:space="0" w:color="auto"/>
        <w:right w:val="single" w:sz="8" w:space="0" w:color="000000"/>
      </w:pBdr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  <w:b/>
      <w:bCs/>
      <w:color w:val="000000"/>
    </w:rPr>
  </w:style>
  <w:style w:type="paragraph" w:customStyle="1" w:styleId="xl174">
    <w:name w:val="xl174"/>
    <w:basedOn w:val="a"/>
    <w:rsid w:val="00AE5613"/>
    <w:pPr>
      <w:widowControl/>
      <w:pBdr>
        <w:left w:val="single" w:sz="8" w:space="0" w:color="auto"/>
      </w:pBdr>
      <w:autoSpaceDE/>
      <w:autoSpaceDN/>
      <w:adjustRightInd/>
      <w:spacing w:before="100" w:beforeAutospacing="1" w:after="100" w:afterAutospacing="1"/>
    </w:pPr>
    <w:rPr>
      <w:rFonts w:ascii="Arial" w:hAnsi="Arial" w:cs="Arial"/>
      <w:color w:val="000000"/>
    </w:rPr>
  </w:style>
  <w:style w:type="paragraph" w:customStyle="1" w:styleId="xl175">
    <w:name w:val="xl175"/>
    <w:basedOn w:val="a"/>
    <w:rsid w:val="00AE5613"/>
    <w:pPr>
      <w:widowControl/>
      <w:pBdr>
        <w:left w:val="single" w:sz="8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/>
    </w:pPr>
    <w:rPr>
      <w:rFonts w:ascii="Arial" w:hAnsi="Arial" w:cs="Arial"/>
      <w:color w:val="000000"/>
    </w:rPr>
  </w:style>
  <w:style w:type="paragraph" w:customStyle="1" w:styleId="xl176">
    <w:name w:val="xl176"/>
    <w:basedOn w:val="a"/>
    <w:rsid w:val="00AE5613"/>
    <w:pPr>
      <w:widowControl/>
      <w:pBdr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</w:pPr>
    <w:rPr>
      <w:rFonts w:ascii="Arial" w:hAnsi="Arial" w:cs="Arial"/>
      <w:color w:val="000000"/>
    </w:rPr>
  </w:style>
  <w:style w:type="paragraph" w:customStyle="1" w:styleId="xl177">
    <w:name w:val="xl177"/>
    <w:basedOn w:val="a"/>
    <w:rsid w:val="00AE5613"/>
    <w:pPr>
      <w:widowControl/>
      <w:pBdr>
        <w:left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</w:pPr>
    <w:rPr>
      <w:rFonts w:ascii="Arial" w:hAnsi="Arial" w:cs="Arial"/>
      <w:b/>
      <w:bCs/>
      <w:color w:val="000000"/>
    </w:rPr>
  </w:style>
  <w:style w:type="paragraph" w:customStyle="1" w:styleId="xl178">
    <w:name w:val="xl178"/>
    <w:basedOn w:val="a"/>
    <w:rsid w:val="00AE5613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</w:pPr>
    <w:rPr>
      <w:rFonts w:ascii="Arial" w:hAnsi="Arial" w:cs="Arial"/>
      <w:b/>
      <w:bCs/>
      <w:color w:val="000000"/>
    </w:rPr>
  </w:style>
  <w:style w:type="paragraph" w:customStyle="1" w:styleId="xl179">
    <w:name w:val="xl179"/>
    <w:basedOn w:val="a"/>
    <w:rsid w:val="00AE5613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</w:pPr>
    <w:rPr>
      <w:rFonts w:ascii="Arial" w:hAnsi="Arial" w:cs="Arial"/>
      <w:color w:val="000000"/>
    </w:rPr>
  </w:style>
  <w:style w:type="paragraph" w:customStyle="1" w:styleId="xl63">
    <w:name w:val="xl63"/>
    <w:basedOn w:val="a"/>
    <w:rsid w:val="00AE5613"/>
    <w:pPr>
      <w:widowControl/>
      <w:autoSpaceDE/>
      <w:autoSpaceDN/>
      <w:adjustRightInd/>
      <w:spacing w:before="100" w:beforeAutospacing="1" w:after="100" w:afterAutospacing="1"/>
    </w:pPr>
  </w:style>
  <w:style w:type="paragraph" w:customStyle="1" w:styleId="xl64">
    <w:name w:val="xl64"/>
    <w:basedOn w:val="a"/>
    <w:rsid w:val="00AE5613"/>
    <w:pPr>
      <w:widowControl/>
      <w:pBdr>
        <w:bottom w:val="single" w:sz="8" w:space="0" w:color="auto"/>
      </w:pBdr>
      <w:autoSpaceDE/>
      <w:autoSpaceDN/>
      <w:adjustRightInd/>
      <w:spacing w:before="100" w:beforeAutospacing="1" w:after="100" w:afterAutospacing="1"/>
    </w:pPr>
  </w:style>
  <w:style w:type="paragraph" w:customStyle="1" w:styleId="xl180">
    <w:name w:val="xl180"/>
    <w:basedOn w:val="a"/>
    <w:rsid w:val="00AE5613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</w:pPr>
    <w:rPr>
      <w:rFonts w:ascii="Arial" w:hAnsi="Arial" w:cs="Arial"/>
      <w:b/>
      <w:bCs/>
      <w:color w:val="000000"/>
    </w:rPr>
  </w:style>
  <w:style w:type="paragraph" w:customStyle="1" w:styleId="xl181">
    <w:name w:val="xl181"/>
    <w:basedOn w:val="a"/>
    <w:rsid w:val="00AE5613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</w:pPr>
    <w:rPr>
      <w:rFonts w:ascii="Arial" w:hAnsi="Arial" w:cs="Arial"/>
      <w:color w:val="000000"/>
    </w:rPr>
  </w:style>
  <w:style w:type="character" w:customStyle="1" w:styleId="Bodytext4">
    <w:name w:val="Body text (4)_"/>
    <w:link w:val="Bodytext40"/>
    <w:rsid w:val="00AE5613"/>
    <w:rPr>
      <w:shd w:val="clear" w:color="auto" w:fill="FFFFFF"/>
    </w:rPr>
  </w:style>
  <w:style w:type="paragraph" w:customStyle="1" w:styleId="Bodytext40">
    <w:name w:val="Body text (4)"/>
    <w:basedOn w:val="a"/>
    <w:link w:val="Bodytext4"/>
    <w:rsid w:val="00AE5613"/>
    <w:pPr>
      <w:shd w:val="clear" w:color="auto" w:fill="FFFFFF"/>
      <w:autoSpaceDE/>
      <w:autoSpaceDN/>
      <w:adjustRightInd/>
      <w:spacing w:before="540" w:after="60" w:line="0" w:lineRule="atLeast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numbering" w:customStyle="1" w:styleId="25">
    <w:name w:val="Нет списка2"/>
    <w:next w:val="a2"/>
    <w:semiHidden/>
    <w:rsid w:val="00291894"/>
  </w:style>
  <w:style w:type="character" w:customStyle="1" w:styleId="WW8Num1z0">
    <w:name w:val="WW8Num1z0"/>
    <w:rsid w:val="00291894"/>
    <w:rPr>
      <w:rFonts w:ascii="Times New Roman" w:hAnsi="Times New Roman" w:cs="Times New Roman"/>
      <w:color w:val="auto"/>
      <w:sz w:val="20"/>
      <w:szCs w:val="20"/>
      <w:lang w:val="ru-RU"/>
    </w:rPr>
  </w:style>
  <w:style w:type="character" w:customStyle="1" w:styleId="WW8Num2z0">
    <w:name w:val="WW8Num2z0"/>
    <w:rsid w:val="00291894"/>
    <w:rPr>
      <w:rFonts w:ascii="Symbol" w:hAnsi="Symbol" w:cs="StarSymbol"/>
      <w:sz w:val="18"/>
      <w:szCs w:val="18"/>
    </w:rPr>
  </w:style>
  <w:style w:type="character" w:customStyle="1" w:styleId="WW8Num3z0">
    <w:name w:val="WW8Num3z0"/>
    <w:rsid w:val="00291894"/>
    <w:rPr>
      <w:rFonts w:ascii="Symbol" w:hAnsi="Symbol" w:cs="StarSymbol"/>
      <w:sz w:val="18"/>
      <w:szCs w:val="18"/>
    </w:rPr>
  </w:style>
  <w:style w:type="character" w:customStyle="1" w:styleId="16">
    <w:name w:val="Основной шрифт абзаца1"/>
    <w:rsid w:val="00291894"/>
  </w:style>
  <w:style w:type="character" w:customStyle="1" w:styleId="Absatz-Standardschriftart">
    <w:name w:val="Absatz-Standardschriftart"/>
    <w:rsid w:val="00291894"/>
  </w:style>
  <w:style w:type="character" w:customStyle="1" w:styleId="WW-Absatz-Standardschriftart">
    <w:name w:val="WW-Absatz-Standardschriftart"/>
    <w:rsid w:val="00291894"/>
  </w:style>
  <w:style w:type="character" w:customStyle="1" w:styleId="WW-Absatz-Standardschriftart1">
    <w:name w:val="WW-Absatz-Standardschriftart1"/>
    <w:rsid w:val="00291894"/>
  </w:style>
  <w:style w:type="character" w:customStyle="1" w:styleId="WW-Absatz-Standardschriftart11">
    <w:name w:val="WW-Absatz-Standardschriftart11"/>
    <w:rsid w:val="00291894"/>
  </w:style>
  <w:style w:type="character" w:customStyle="1" w:styleId="WW-Absatz-Standardschriftart111">
    <w:name w:val="WW-Absatz-Standardschriftart111"/>
    <w:rsid w:val="00291894"/>
  </w:style>
  <w:style w:type="character" w:customStyle="1" w:styleId="WW-Absatz-Standardschriftart1111">
    <w:name w:val="WW-Absatz-Standardschriftart1111"/>
    <w:rsid w:val="00291894"/>
  </w:style>
  <w:style w:type="character" w:customStyle="1" w:styleId="WW-Absatz-Standardschriftart11111">
    <w:name w:val="WW-Absatz-Standardschriftart11111"/>
    <w:rsid w:val="00291894"/>
  </w:style>
  <w:style w:type="character" w:customStyle="1" w:styleId="WW-Absatz-Standardschriftart111111">
    <w:name w:val="WW-Absatz-Standardschriftart111111"/>
    <w:rsid w:val="00291894"/>
  </w:style>
  <w:style w:type="character" w:customStyle="1" w:styleId="WW-Absatz-Standardschriftart1111111">
    <w:name w:val="WW-Absatz-Standardschriftart1111111"/>
    <w:rsid w:val="00291894"/>
  </w:style>
  <w:style w:type="character" w:customStyle="1" w:styleId="WW-Absatz-Standardschriftart11111111">
    <w:name w:val="WW-Absatz-Standardschriftart11111111"/>
    <w:rsid w:val="00291894"/>
  </w:style>
  <w:style w:type="character" w:customStyle="1" w:styleId="WW-Absatz-Standardschriftart111111111">
    <w:name w:val="WW-Absatz-Standardschriftart111111111"/>
    <w:rsid w:val="00291894"/>
  </w:style>
  <w:style w:type="character" w:customStyle="1" w:styleId="WW-Absatz-Standardschriftart1111111111">
    <w:name w:val="WW-Absatz-Standardschriftart1111111111"/>
    <w:rsid w:val="00291894"/>
  </w:style>
  <w:style w:type="character" w:customStyle="1" w:styleId="WW-Absatz-Standardschriftart11111111111">
    <w:name w:val="WW-Absatz-Standardschriftart11111111111"/>
    <w:rsid w:val="00291894"/>
  </w:style>
  <w:style w:type="character" w:customStyle="1" w:styleId="WW-Absatz-Standardschriftart111111111111">
    <w:name w:val="WW-Absatz-Standardschriftart111111111111"/>
    <w:rsid w:val="00291894"/>
  </w:style>
  <w:style w:type="character" w:customStyle="1" w:styleId="WW-Absatz-Standardschriftart1111111111111">
    <w:name w:val="WW-Absatz-Standardschriftart1111111111111"/>
    <w:rsid w:val="00291894"/>
  </w:style>
  <w:style w:type="character" w:customStyle="1" w:styleId="WW-Absatz-Standardschriftart11111111111111">
    <w:name w:val="WW-Absatz-Standardschriftart11111111111111"/>
    <w:rsid w:val="00291894"/>
  </w:style>
  <w:style w:type="character" w:customStyle="1" w:styleId="WW-Absatz-Standardschriftart111111111111111">
    <w:name w:val="WW-Absatz-Standardschriftart111111111111111"/>
    <w:rsid w:val="00291894"/>
  </w:style>
  <w:style w:type="character" w:customStyle="1" w:styleId="WW-Absatz-Standardschriftart1111111111111111">
    <w:name w:val="WW-Absatz-Standardschriftart1111111111111111"/>
    <w:rsid w:val="00291894"/>
  </w:style>
  <w:style w:type="character" w:customStyle="1" w:styleId="WW-Absatz-Standardschriftart11111111111111111">
    <w:name w:val="WW-Absatz-Standardschriftart11111111111111111"/>
    <w:rsid w:val="00291894"/>
  </w:style>
  <w:style w:type="character" w:customStyle="1" w:styleId="WW-Absatz-Standardschriftart111111111111111111">
    <w:name w:val="WW-Absatz-Standardschriftart111111111111111111"/>
    <w:rsid w:val="00291894"/>
  </w:style>
  <w:style w:type="character" w:customStyle="1" w:styleId="WW-Absatz-Standardschriftart1111111111111111111">
    <w:name w:val="WW-Absatz-Standardschriftart1111111111111111111"/>
    <w:rsid w:val="00291894"/>
  </w:style>
  <w:style w:type="character" w:customStyle="1" w:styleId="WW-Absatz-Standardschriftart11111111111111111111">
    <w:name w:val="WW-Absatz-Standardschriftart11111111111111111111"/>
    <w:rsid w:val="00291894"/>
  </w:style>
  <w:style w:type="character" w:customStyle="1" w:styleId="WW-Absatz-Standardschriftart111111111111111111111">
    <w:name w:val="WW-Absatz-Standardschriftart111111111111111111111"/>
    <w:rsid w:val="00291894"/>
  </w:style>
  <w:style w:type="character" w:customStyle="1" w:styleId="WW-Absatz-Standardschriftart1111111111111111111111">
    <w:name w:val="WW-Absatz-Standardschriftart1111111111111111111111"/>
    <w:rsid w:val="00291894"/>
  </w:style>
  <w:style w:type="character" w:customStyle="1" w:styleId="WW-Absatz-Standardschriftart11111111111111111111111">
    <w:name w:val="WW-Absatz-Standardschriftart11111111111111111111111"/>
    <w:rsid w:val="00291894"/>
  </w:style>
  <w:style w:type="character" w:customStyle="1" w:styleId="WW-Absatz-Standardschriftart111111111111111111111111">
    <w:name w:val="WW-Absatz-Standardschriftart111111111111111111111111"/>
    <w:rsid w:val="00291894"/>
  </w:style>
  <w:style w:type="character" w:customStyle="1" w:styleId="WW-Absatz-Standardschriftart1111111111111111111111111">
    <w:name w:val="WW-Absatz-Standardschriftart1111111111111111111111111"/>
    <w:rsid w:val="00291894"/>
  </w:style>
  <w:style w:type="character" w:customStyle="1" w:styleId="WW-Absatz-Standardschriftart11111111111111111111111111">
    <w:name w:val="WW-Absatz-Standardschriftart11111111111111111111111111"/>
    <w:rsid w:val="00291894"/>
  </w:style>
  <w:style w:type="character" w:customStyle="1" w:styleId="WW-Absatz-Standardschriftart111111111111111111111111111">
    <w:name w:val="WW-Absatz-Standardschriftart111111111111111111111111111"/>
    <w:rsid w:val="00291894"/>
  </w:style>
  <w:style w:type="character" w:customStyle="1" w:styleId="WW-Absatz-Standardschriftart1111111111111111111111111111">
    <w:name w:val="WW-Absatz-Standardschriftart1111111111111111111111111111"/>
    <w:rsid w:val="00291894"/>
  </w:style>
  <w:style w:type="character" w:customStyle="1" w:styleId="WW-Absatz-Standardschriftart11111111111111111111111111111">
    <w:name w:val="WW-Absatz-Standardschriftart11111111111111111111111111111"/>
    <w:rsid w:val="00291894"/>
  </w:style>
  <w:style w:type="character" w:customStyle="1" w:styleId="WW-Absatz-Standardschriftart111111111111111111111111111111">
    <w:name w:val="WW-Absatz-Standardschriftart111111111111111111111111111111"/>
    <w:rsid w:val="00291894"/>
  </w:style>
  <w:style w:type="character" w:customStyle="1" w:styleId="WW-Absatz-Standardschriftart1111111111111111111111111111111">
    <w:name w:val="WW-Absatz-Standardschriftart1111111111111111111111111111111"/>
    <w:rsid w:val="00291894"/>
  </w:style>
  <w:style w:type="character" w:customStyle="1" w:styleId="WW-Absatz-Standardschriftart11111111111111111111111111111111">
    <w:name w:val="WW-Absatz-Standardschriftart11111111111111111111111111111111"/>
    <w:rsid w:val="00291894"/>
  </w:style>
  <w:style w:type="character" w:customStyle="1" w:styleId="WW-Absatz-Standardschriftart111111111111111111111111111111111">
    <w:name w:val="WW-Absatz-Standardschriftart111111111111111111111111111111111"/>
    <w:rsid w:val="00291894"/>
  </w:style>
  <w:style w:type="character" w:customStyle="1" w:styleId="WW-Absatz-Standardschriftart1111111111111111111111111111111111">
    <w:name w:val="WW-Absatz-Standardschriftart1111111111111111111111111111111111"/>
    <w:rsid w:val="00291894"/>
  </w:style>
  <w:style w:type="character" w:customStyle="1" w:styleId="WW-Absatz-Standardschriftart11111111111111111111111111111111111">
    <w:name w:val="WW-Absatz-Standardschriftart11111111111111111111111111111111111"/>
    <w:rsid w:val="00291894"/>
  </w:style>
  <w:style w:type="character" w:customStyle="1" w:styleId="WW-Absatz-Standardschriftart111111111111111111111111111111111111">
    <w:name w:val="WW-Absatz-Standardschriftart111111111111111111111111111111111111"/>
    <w:rsid w:val="00291894"/>
  </w:style>
  <w:style w:type="character" w:customStyle="1" w:styleId="WW-Absatz-Standardschriftart1111111111111111111111111111111111111">
    <w:name w:val="WW-Absatz-Standardschriftart1111111111111111111111111111111111111"/>
    <w:rsid w:val="00291894"/>
  </w:style>
  <w:style w:type="character" w:customStyle="1" w:styleId="WW-Absatz-Standardschriftart11111111111111111111111111111111111111">
    <w:name w:val="WW-Absatz-Standardschriftart11111111111111111111111111111111111111"/>
    <w:rsid w:val="00291894"/>
  </w:style>
  <w:style w:type="character" w:customStyle="1" w:styleId="WW-Absatz-Standardschriftart111111111111111111111111111111111111111">
    <w:name w:val="WW-Absatz-Standardschriftart111111111111111111111111111111111111111"/>
    <w:rsid w:val="00291894"/>
  </w:style>
  <w:style w:type="character" w:customStyle="1" w:styleId="RTFNum21">
    <w:name w:val="RTF_Num 2 1"/>
    <w:rsid w:val="00291894"/>
    <w:rPr>
      <w:color w:val="auto"/>
      <w:sz w:val="20"/>
      <w:szCs w:val="20"/>
      <w:lang w:val="ru-RU"/>
    </w:rPr>
  </w:style>
  <w:style w:type="character" w:customStyle="1" w:styleId="RTFNum22">
    <w:name w:val="RTF_Num 2 2"/>
    <w:rsid w:val="00291894"/>
    <w:rPr>
      <w:rFonts w:ascii="StarSymbol" w:eastAsia="StarSymbol" w:hAnsi="StarSymbol" w:cs="StarSymbol"/>
      <w:color w:val="auto"/>
      <w:sz w:val="20"/>
      <w:szCs w:val="20"/>
      <w:lang w:val="ru-RU"/>
    </w:rPr>
  </w:style>
  <w:style w:type="character" w:customStyle="1" w:styleId="RTFNum23">
    <w:name w:val="RTF_Num 2 3"/>
    <w:rsid w:val="00291894"/>
    <w:rPr>
      <w:rFonts w:ascii="StarSymbol" w:eastAsia="StarSymbol" w:hAnsi="StarSymbol" w:cs="StarSymbol"/>
      <w:color w:val="auto"/>
      <w:sz w:val="20"/>
      <w:szCs w:val="20"/>
      <w:lang w:val="ru-RU"/>
    </w:rPr>
  </w:style>
  <w:style w:type="character" w:customStyle="1" w:styleId="RTFNum24">
    <w:name w:val="RTF_Num 2 4"/>
    <w:rsid w:val="00291894"/>
    <w:rPr>
      <w:rFonts w:ascii="StarSymbol" w:eastAsia="StarSymbol" w:hAnsi="StarSymbol" w:cs="StarSymbol"/>
      <w:color w:val="auto"/>
      <w:sz w:val="20"/>
      <w:szCs w:val="20"/>
      <w:lang w:val="ru-RU"/>
    </w:rPr>
  </w:style>
  <w:style w:type="character" w:customStyle="1" w:styleId="RTFNum25">
    <w:name w:val="RTF_Num 2 5"/>
    <w:rsid w:val="00291894"/>
    <w:rPr>
      <w:rFonts w:ascii="StarSymbol" w:eastAsia="StarSymbol" w:hAnsi="StarSymbol" w:cs="StarSymbol"/>
      <w:color w:val="auto"/>
      <w:sz w:val="20"/>
      <w:szCs w:val="20"/>
      <w:lang w:val="ru-RU"/>
    </w:rPr>
  </w:style>
  <w:style w:type="character" w:customStyle="1" w:styleId="RTFNum26">
    <w:name w:val="RTF_Num 2 6"/>
    <w:rsid w:val="00291894"/>
    <w:rPr>
      <w:rFonts w:ascii="StarSymbol" w:eastAsia="StarSymbol" w:hAnsi="StarSymbol" w:cs="StarSymbol"/>
      <w:color w:val="auto"/>
      <w:sz w:val="20"/>
      <w:szCs w:val="20"/>
      <w:lang w:val="ru-RU"/>
    </w:rPr>
  </w:style>
  <w:style w:type="character" w:customStyle="1" w:styleId="RTFNum27">
    <w:name w:val="RTF_Num 2 7"/>
    <w:rsid w:val="00291894"/>
    <w:rPr>
      <w:rFonts w:ascii="StarSymbol" w:eastAsia="StarSymbol" w:hAnsi="StarSymbol" w:cs="StarSymbol"/>
      <w:color w:val="auto"/>
      <w:sz w:val="20"/>
      <w:szCs w:val="20"/>
      <w:lang w:val="ru-RU"/>
    </w:rPr>
  </w:style>
  <w:style w:type="character" w:customStyle="1" w:styleId="RTFNum28">
    <w:name w:val="RTF_Num 2 8"/>
    <w:rsid w:val="00291894"/>
    <w:rPr>
      <w:rFonts w:ascii="StarSymbol" w:eastAsia="StarSymbol" w:hAnsi="StarSymbol" w:cs="StarSymbol"/>
      <w:color w:val="auto"/>
      <w:sz w:val="20"/>
      <w:szCs w:val="20"/>
      <w:lang w:val="ru-RU"/>
    </w:rPr>
  </w:style>
  <w:style w:type="character" w:customStyle="1" w:styleId="RTFNum29">
    <w:name w:val="RTF_Num 2 9"/>
    <w:rsid w:val="00291894"/>
    <w:rPr>
      <w:rFonts w:ascii="StarSymbol" w:eastAsia="StarSymbol" w:hAnsi="StarSymbol" w:cs="StarSymbol"/>
      <w:color w:val="auto"/>
      <w:sz w:val="20"/>
      <w:szCs w:val="20"/>
      <w:lang w:val="ru-RU"/>
    </w:rPr>
  </w:style>
  <w:style w:type="character" w:customStyle="1" w:styleId="RTFNum210">
    <w:name w:val="RTF_Num 2 10"/>
    <w:rsid w:val="00291894"/>
    <w:rPr>
      <w:rFonts w:ascii="StarSymbol" w:eastAsia="StarSymbol" w:hAnsi="StarSymbol" w:cs="StarSymbol"/>
      <w:color w:val="auto"/>
      <w:sz w:val="20"/>
      <w:szCs w:val="20"/>
      <w:lang w:val="ru-RU"/>
    </w:rPr>
  </w:style>
  <w:style w:type="character" w:customStyle="1" w:styleId="RTFNum31">
    <w:name w:val="RTF_Num 3 1"/>
    <w:rsid w:val="00291894"/>
    <w:rPr>
      <w:rFonts w:ascii="Times New Roman" w:eastAsia="Times New Roman" w:hAnsi="Times New Roman" w:cs="Times New Roman"/>
      <w:sz w:val="20"/>
      <w:szCs w:val="20"/>
      <w:lang w:val="ru-RU"/>
    </w:rPr>
  </w:style>
  <w:style w:type="character" w:customStyle="1" w:styleId="26">
    <w:name w:val="Основной шрифт абзаца2"/>
    <w:rsid w:val="00291894"/>
    <w:rPr>
      <w:sz w:val="20"/>
      <w:szCs w:val="20"/>
      <w:lang w:val="ru-RU"/>
    </w:rPr>
  </w:style>
  <w:style w:type="character" w:customStyle="1" w:styleId="NumberingSymbols">
    <w:name w:val="Numbering Symbols"/>
    <w:rsid w:val="00291894"/>
    <w:rPr>
      <w:sz w:val="20"/>
      <w:szCs w:val="20"/>
      <w:lang w:val="ru-RU"/>
    </w:rPr>
  </w:style>
  <w:style w:type="character" w:customStyle="1" w:styleId="WW-NumberingSymbols">
    <w:name w:val="WW-Numbering Symbols"/>
    <w:rsid w:val="00291894"/>
    <w:rPr>
      <w:sz w:val="20"/>
      <w:szCs w:val="20"/>
      <w:lang w:val="ru-RU"/>
    </w:rPr>
  </w:style>
  <w:style w:type="character" w:customStyle="1" w:styleId="af7">
    <w:name w:val="Символ нумерации"/>
    <w:rsid w:val="00291894"/>
  </w:style>
  <w:style w:type="character" w:customStyle="1" w:styleId="af8">
    <w:name w:val="Маркеры списка"/>
    <w:rsid w:val="00291894"/>
    <w:rPr>
      <w:rFonts w:ascii="StarSymbol" w:eastAsia="StarSymbol" w:hAnsi="StarSymbol" w:cs="StarSymbol"/>
      <w:sz w:val="18"/>
      <w:szCs w:val="18"/>
    </w:rPr>
  </w:style>
  <w:style w:type="paragraph" w:customStyle="1" w:styleId="17">
    <w:name w:val="Заголовок1"/>
    <w:basedOn w:val="a"/>
    <w:next w:val="af9"/>
    <w:rsid w:val="00291894"/>
    <w:pPr>
      <w:keepNext/>
      <w:suppressAutoHyphens/>
      <w:autoSpaceDN/>
      <w:adjustRightInd/>
      <w:spacing w:before="240" w:after="120"/>
    </w:pPr>
    <w:rPr>
      <w:rFonts w:ascii="Arial" w:eastAsia="Lucida Sans Unicode" w:hAnsi="Arial" w:cs="Tahoma"/>
      <w:sz w:val="28"/>
      <w:szCs w:val="28"/>
      <w:lang w:eastAsia="zh-CN"/>
    </w:rPr>
  </w:style>
  <w:style w:type="paragraph" w:styleId="af9">
    <w:name w:val="Body Text"/>
    <w:basedOn w:val="a"/>
    <w:link w:val="afa"/>
    <w:rsid w:val="00291894"/>
    <w:pPr>
      <w:suppressAutoHyphens/>
      <w:autoSpaceDN/>
      <w:adjustRightInd/>
      <w:spacing w:after="120"/>
    </w:pPr>
    <w:rPr>
      <w:lang w:eastAsia="zh-CN"/>
    </w:rPr>
  </w:style>
  <w:style w:type="character" w:customStyle="1" w:styleId="afa">
    <w:name w:val="Основной текст Знак"/>
    <w:basedOn w:val="a0"/>
    <w:link w:val="af9"/>
    <w:rsid w:val="00291894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afb">
    <w:name w:val="List"/>
    <w:basedOn w:val="af9"/>
    <w:rsid w:val="00291894"/>
    <w:rPr>
      <w:rFonts w:ascii="Arial" w:hAnsi="Arial" w:cs="Arial"/>
    </w:rPr>
  </w:style>
  <w:style w:type="paragraph" w:styleId="afc">
    <w:name w:val="caption"/>
    <w:basedOn w:val="a"/>
    <w:qFormat/>
    <w:rsid w:val="00291894"/>
    <w:pPr>
      <w:suppressLineNumbers/>
      <w:suppressAutoHyphens/>
      <w:autoSpaceDN/>
      <w:adjustRightInd/>
      <w:spacing w:before="120" w:after="120"/>
    </w:pPr>
    <w:rPr>
      <w:rFonts w:cs="Mangal"/>
      <w:i/>
      <w:iCs/>
      <w:sz w:val="24"/>
      <w:szCs w:val="24"/>
      <w:lang w:eastAsia="zh-CN"/>
    </w:rPr>
  </w:style>
  <w:style w:type="paragraph" w:customStyle="1" w:styleId="27">
    <w:name w:val="Указатель2"/>
    <w:basedOn w:val="a"/>
    <w:rsid w:val="00291894"/>
    <w:pPr>
      <w:suppressLineNumbers/>
      <w:suppressAutoHyphens/>
      <w:autoSpaceDN/>
      <w:adjustRightInd/>
    </w:pPr>
    <w:rPr>
      <w:rFonts w:cs="Mangal"/>
      <w:lang w:eastAsia="zh-CN"/>
    </w:rPr>
  </w:style>
  <w:style w:type="paragraph" w:customStyle="1" w:styleId="18">
    <w:name w:val="Название объекта1"/>
    <w:basedOn w:val="a"/>
    <w:rsid w:val="00291894"/>
    <w:pPr>
      <w:suppressLineNumbers/>
      <w:suppressAutoHyphens/>
      <w:autoSpaceDN/>
      <w:adjustRightInd/>
      <w:spacing w:before="120" w:after="120"/>
    </w:pPr>
    <w:rPr>
      <w:rFonts w:ascii="Arial" w:hAnsi="Arial" w:cs="Tahoma"/>
      <w:i/>
      <w:iCs/>
      <w:szCs w:val="24"/>
      <w:lang w:eastAsia="zh-CN"/>
    </w:rPr>
  </w:style>
  <w:style w:type="paragraph" w:customStyle="1" w:styleId="19">
    <w:name w:val="Указатель1"/>
    <w:basedOn w:val="a"/>
    <w:rsid w:val="00291894"/>
    <w:pPr>
      <w:suppressLineNumbers/>
      <w:suppressAutoHyphens/>
      <w:autoSpaceDN/>
      <w:adjustRightInd/>
    </w:pPr>
    <w:rPr>
      <w:rFonts w:ascii="Arial" w:hAnsi="Arial" w:cs="Tahoma"/>
      <w:lang w:eastAsia="zh-CN"/>
    </w:rPr>
  </w:style>
  <w:style w:type="paragraph" w:customStyle="1" w:styleId="WW-">
    <w:name w:val="WW-Заголовок"/>
    <w:basedOn w:val="a"/>
    <w:next w:val="af9"/>
    <w:rsid w:val="00291894"/>
    <w:pPr>
      <w:keepNext/>
      <w:suppressAutoHyphens/>
      <w:autoSpaceDN/>
      <w:adjustRightInd/>
      <w:spacing w:before="240" w:after="120"/>
    </w:pPr>
    <w:rPr>
      <w:rFonts w:ascii="Arial" w:eastAsia="Lucida Sans Unicode" w:hAnsi="Arial" w:cs="Arial"/>
      <w:sz w:val="28"/>
      <w:szCs w:val="28"/>
      <w:lang w:eastAsia="zh-CN"/>
    </w:rPr>
  </w:style>
  <w:style w:type="paragraph" w:customStyle="1" w:styleId="WW-Title">
    <w:name w:val="WW-Title"/>
    <w:basedOn w:val="a"/>
    <w:next w:val="af9"/>
    <w:rsid w:val="00291894"/>
    <w:pPr>
      <w:keepNext/>
      <w:suppressAutoHyphens/>
      <w:autoSpaceDN/>
      <w:adjustRightInd/>
      <w:spacing w:before="240" w:after="120"/>
    </w:pPr>
    <w:rPr>
      <w:rFonts w:ascii="Arial" w:eastAsia="Lucida Sans Unicode" w:hAnsi="Arial" w:cs="Arial"/>
      <w:sz w:val="28"/>
      <w:szCs w:val="28"/>
      <w:lang w:eastAsia="zh-CN"/>
    </w:rPr>
  </w:style>
  <w:style w:type="paragraph" w:styleId="afd">
    <w:name w:val="Subtitle"/>
    <w:basedOn w:val="WW-Title"/>
    <w:next w:val="af9"/>
    <w:link w:val="afe"/>
    <w:qFormat/>
    <w:rsid w:val="00291894"/>
    <w:pPr>
      <w:jc w:val="center"/>
    </w:pPr>
    <w:rPr>
      <w:i/>
      <w:iCs/>
    </w:rPr>
  </w:style>
  <w:style w:type="character" w:customStyle="1" w:styleId="afe">
    <w:name w:val="Подзаголовок Знак"/>
    <w:basedOn w:val="a0"/>
    <w:link w:val="afd"/>
    <w:rsid w:val="00291894"/>
    <w:rPr>
      <w:rFonts w:ascii="Arial" w:eastAsia="Lucida Sans Unicode" w:hAnsi="Arial" w:cs="Arial"/>
      <w:i/>
      <w:iCs/>
      <w:sz w:val="28"/>
      <w:szCs w:val="28"/>
      <w:lang w:eastAsia="zh-CN"/>
    </w:rPr>
  </w:style>
  <w:style w:type="paragraph" w:customStyle="1" w:styleId="28">
    <w:name w:val="Название объекта2"/>
    <w:basedOn w:val="a"/>
    <w:rsid w:val="00291894"/>
    <w:pPr>
      <w:suppressAutoHyphens/>
      <w:autoSpaceDN/>
      <w:adjustRightInd/>
      <w:spacing w:before="120" w:after="120"/>
    </w:pPr>
    <w:rPr>
      <w:rFonts w:ascii="Arial" w:hAnsi="Arial" w:cs="Arial"/>
      <w:i/>
      <w:iCs/>
      <w:lang w:eastAsia="zh-CN"/>
    </w:rPr>
  </w:style>
  <w:style w:type="paragraph" w:customStyle="1" w:styleId="Index">
    <w:name w:val="Index"/>
    <w:basedOn w:val="a"/>
    <w:rsid w:val="00291894"/>
    <w:pPr>
      <w:suppressAutoHyphens/>
      <w:autoSpaceDN/>
      <w:adjustRightInd/>
    </w:pPr>
    <w:rPr>
      <w:rFonts w:ascii="Arial" w:hAnsi="Arial" w:cs="Arial"/>
      <w:lang w:eastAsia="zh-CN"/>
    </w:rPr>
  </w:style>
  <w:style w:type="paragraph" w:customStyle="1" w:styleId="1a">
    <w:name w:val="Название1"/>
    <w:basedOn w:val="a"/>
    <w:next w:val="af9"/>
    <w:rsid w:val="00291894"/>
    <w:pPr>
      <w:keepNext/>
      <w:suppressAutoHyphens/>
      <w:autoSpaceDN/>
      <w:adjustRightInd/>
      <w:spacing w:before="240" w:after="120"/>
    </w:pPr>
    <w:rPr>
      <w:rFonts w:ascii="Arial" w:eastAsia="Lucida Sans Unicode" w:hAnsi="Arial" w:cs="Arial"/>
      <w:sz w:val="28"/>
      <w:szCs w:val="28"/>
      <w:lang w:eastAsia="zh-CN"/>
    </w:rPr>
  </w:style>
  <w:style w:type="paragraph" w:customStyle="1" w:styleId="WW-caption">
    <w:name w:val="WW-caption"/>
    <w:basedOn w:val="a"/>
    <w:rsid w:val="00291894"/>
    <w:pPr>
      <w:suppressAutoHyphens/>
      <w:autoSpaceDN/>
      <w:adjustRightInd/>
      <w:spacing w:before="120" w:after="120"/>
    </w:pPr>
    <w:rPr>
      <w:rFonts w:ascii="Arial" w:hAnsi="Arial" w:cs="Arial"/>
      <w:i/>
      <w:iCs/>
      <w:lang w:eastAsia="zh-CN"/>
    </w:rPr>
  </w:style>
  <w:style w:type="paragraph" w:customStyle="1" w:styleId="WW-Index">
    <w:name w:val="WW-Index"/>
    <w:basedOn w:val="a"/>
    <w:rsid w:val="00291894"/>
    <w:pPr>
      <w:suppressAutoHyphens/>
      <w:autoSpaceDN/>
      <w:adjustRightInd/>
    </w:pPr>
    <w:rPr>
      <w:rFonts w:ascii="Arial" w:hAnsi="Arial" w:cs="Arial"/>
      <w:lang w:eastAsia="zh-CN"/>
    </w:rPr>
  </w:style>
  <w:style w:type="paragraph" w:customStyle="1" w:styleId="WW-caption1">
    <w:name w:val="WW-caption1"/>
    <w:basedOn w:val="a"/>
    <w:rsid w:val="00291894"/>
    <w:pPr>
      <w:suppressAutoHyphens/>
      <w:autoSpaceDN/>
      <w:adjustRightInd/>
      <w:spacing w:before="120" w:after="120"/>
    </w:pPr>
    <w:rPr>
      <w:rFonts w:ascii="Arial" w:hAnsi="Arial" w:cs="Arial"/>
      <w:i/>
      <w:iCs/>
      <w:lang w:eastAsia="zh-CN"/>
    </w:rPr>
  </w:style>
  <w:style w:type="paragraph" w:customStyle="1" w:styleId="WW-Index1">
    <w:name w:val="WW-Index1"/>
    <w:basedOn w:val="a"/>
    <w:rsid w:val="00291894"/>
    <w:pPr>
      <w:suppressAutoHyphens/>
      <w:autoSpaceDN/>
      <w:adjustRightInd/>
    </w:pPr>
    <w:rPr>
      <w:rFonts w:ascii="Arial" w:hAnsi="Arial" w:cs="Arial"/>
      <w:lang w:eastAsia="zh-CN"/>
    </w:rPr>
  </w:style>
  <w:style w:type="paragraph" w:customStyle="1" w:styleId="WW-Title1">
    <w:name w:val="WW-Title1"/>
    <w:basedOn w:val="a"/>
    <w:next w:val="af9"/>
    <w:rsid w:val="00291894"/>
    <w:pPr>
      <w:keepNext/>
      <w:suppressAutoHyphens/>
      <w:autoSpaceDN/>
      <w:adjustRightInd/>
      <w:spacing w:before="240" w:after="120"/>
    </w:pPr>
    <w:rPr>
      <w:rFonts w:ascii="Arial" w:eastAsia="Lucida Sans Unicode" w:hAnsi="Arial" w:cs="Arial"/>
      <w:sz w:val="28"/>
      <w:szCs w:val="28"/>
      <w:lang w:eastAsia="zh-CN"/>
    </w:rPr>
  </w:style>
  <w:style w:type="paragraph" w:customStyle="1" w:styleId="WW-caption11">
    <w:name w:val="WW-caption11"/>
    <w:basedOn w:val="a"/>
    <w:rsid w:val="00291894"/>
    <w:pPr>
      <w:suppressAutoHyphens/>
      <w:autoSpaceDN/>
      <w:adjustRightInd/>
      <w:spacing w:before="120" w:after="120"/>
    </w:pPr>
    <w:rPr>
      <w:rFonts w:ascii="Arial" w:hAnsi="Arial" w:cs="Arial"/>
      <w:i/>
      <w:iCs/>
      <w:lang w:eastAsia="zh-CN"/>
    </w:rPr>
  </w:style>
  <w:style w:type="paragraph" w:customStyle="1" w:styleId="WW-Index11">
    <w:name w:val="WW-Index11"/>
    <w:basedOn w:val="a"/>
    <w:rsid w:val="00291894"/>
    <w:pPr>
      <w:suppressAutoHyphens/>
      <w:autoSpaceDN/>
      <w:adjustRightInd/>
    </w:pPr>
    <w:rPr>
      <w:rFonts w:ascii="Arial" w:hAnsi="Arial" w:cs="Arial"/>
      <w:lang w:eastAsia="zh-CN"/>
    </w:rPr>
  </w:style>
  <w:style w:type="paragraph" w:customStyle="1" w:styleId="1b">
    <w:name w:val="Знак Знак Знак1"/>
    <w:basedOn w:val="a"/>
    <w:rsid w:val="00291894"/>
    <w:pPr>
      <w:tabs>
        <w:tab w:val="left" w:pos="360"/>
      </w:tabs>
      <w:suppressAutoHyphens/>
      <w:autoSpaceDE/>
      <w:autoSpaceDN/>
      <w:adjustRightInd/>
      <w:spacing w:after="160" w:line="240" w:lineRule="exact"/>
    </w:pPr>
    <w:rPr>
      <w:rFonts w:ascii="Verdana" w:eastAsia="Verdana" w:hAnsi="Verdana" w:cs="Verdana"/>
      <w:lang w:val="en-US" w:eastAsia="zh-CN"/>
    </w:rPr>
  </w:style>
  <w:style w:type="paragraph" w:customStyle="1" w:styleId="3">
    <w:name w:val="Обычный3"/>
    <w:rsid w:val="00291894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1c">
    <w:name w:val="заголовок 1"/>
    <w:basedOn w:val="3"/>
    <w:next w:val="3"/>
    <w:rsid w:val="00291894"/>
    <w:pPr>
      <w:keepNext/>
      <w:jc w:val="right"/>
    </w:pPr>
    <w:rPr>
      <w:b/>
      <w:bCs/>
      <w:i/>
      <w:iCs/>
      <w:sz w:val="22"/>
      <w:szCs w:val="22"/>
    </w:rPr>
  </w:style>
  <w:style w:type="paragraph" w:customStyle="1" w:styleId="TableContents">
    <w:name w:val="Table Contents"/>
    <w:basedOn w:val="a"/>
    <w:rsid w:val="00291894"/>
    <w:pPr>
      <w:suppressAutoHyphens/>
      <w:autoSpaceDN/>
      <w:adjustRightInd/>
    </w:pPr>
    <w:rPr>
      <w:lang w:eastAsia="zh-CN"/>
    </w:rPr>
  </w:style>
  <w:style w:type="paragraph" w:customStyle="1" w:styleId="TableHeading">
    <w:name w:val="Table Heading"/>
    <w:basedOn w:val="TableContents"/>
    <w:rsid w:val="00291894"/>
    <w:pPr>
      <w:jc w:val="center"/>
    </w:pPr>
    <w:rPr>
      <w:b/>
      <w:bCs/>
    </w:rPr>
  </w:style>
  <w:style w:type="paragraph" w:customStyle="1" w:styleId="WW-TableContents">
    <w:name w:val="WW-Table Contents"/>
    <w:basedOn w:val="a"/>
    <w:rsid w:val="00291894"/>
    <w:pPr>
      <w:suppressAutoHyphens/>
      <w:autoSpaceDN/>
      <w:adjustRightInd/>
    </w:pPr>
    <w:rPr>
      <w:lang w:eastAsia="zh-CN"/>
    </w:rPr>
  </w:style>
  <w:style w:type="paragraph" w:customStyle="1" w:styleId="WW-TableHeading">
    <w:name w:val="WW-Table Heading"/>
    <w:basedOn w:val="WW-TableContents"/>
    <w:rsid w:val="00291894"/>
    <w:pPr>
      <w:jc w:val="center"/>
    </w:pPr>
    <w:rPr>
      <w:b/>
      <w:bCs/>
    </w:rPr>
  </w:style>
  <w:style w:type="paragraph" w:customStyle="1" w:styleId="WW-TableContents1">
    <w:name w:val="WW-Table Contents1"/>
    <w:basedOn w:val="a"/>
    <w:rsid w:val="00291894"/>
    <w:pPr>
      <w:suppressAutoHyphens/>
      <w:autoSpaceDN/>
      <w:adjustRightInd/>
    </w:pPr>
    <w:rPr>
      <w:lang w:eastAsia="zh-CN"/>
    </w:rPr>
  </w:style>
  <w:style w:type="paragraph" w:customStyle="1" w:styleId="WW-TableHeading1">
    <w:name w:val="WW-Table Heading1"/>
    <w:basedOn w:val="WW-TableContents1"/>
    <w:rsid w:val="00291894"/>
    <w:pPr>
      <w:jc w:val="center"/>
    </w:pPr>
    <w:rPr>
      <w:b/>
      <w:bCs/>
    </w:rPr>
  </w:style>
  <w:style w:type="paragraph" w:customStyle="1" w:styleId="WW-TableContents12">
    <w:name w:val="WW-Table Contents12"/>
    <w:basedOn w:val="a"/>
    <w:rsid w:val="00291894"/>
    <w:pPr>
      <w:suppressAutoHyphens/>
      <w:autoSpaceDN/>
      <w:adjustRightInd/>
    </w:pPr>
    <w:rPr>
      <w:lang w:eastAsia="zh-CN"/>
    </w:rPr>
  </w:style>
  <w:style w:type="paragraph" w:customStyle="1" w:styleId="WW-TableHeading12">
    <w:name w:val="WW-Table Heading12"/>
    <w:basedOn w:val="WW-TableContents12"/>
    <w:rsid w:val="00291894"/>
    <w:pPr>
      <w:jc w:val="center"/>
    </w:pPr>
    <w:rPr>
      <w:b/>
      <w:bCs/>
    </w:rPr>
  </w:style>
  <w:style w:type="paragraph" w:customStyle="1" w:styleId="aff">
    <w:name w:val="Содержимое таблицы"/>
    <w:basedOn w:val="a"/>
    <w:rsid w:val="00291894"/>
    <w:pPr>
      <w:suppressLineNumbers/>
      <w:suppressAutoHyphens/>
      <w:autoSpaceDN/>
      <w:adjustRightInd/>
    </w:pPr>
    <w:rPr>
      <w:lang w:eastAsia="zh-CN"/>
    </w:rPr>
  </w:style>
  <w:style w:type="paragraph" w:customStyle="1" w:styleId="aff0">
    <w:name w:val="Заголовок таблицы"/>
    <w:basedOn w:val="aff"/>
    <w:rsid w:val="00291894"/>
    <w:pPr>
      <w:jc w:val="center"/>
    </w:pPr>
    <w:rPr>
      <w:b/>
      <w:bCs/>
    </w:rPr>
  </w:style>
  <w:style w:type="paragraph" w:customStyle="1" w:styleId="31">
    <w:name w:val="Основной текст с отступом 31"/>
    <w:basedOn w:val="a"/>
    <w:rsid w:val="00291894"/>
    <w:pPr>
      <w:suppressAutoHyphens/>
      <w:autoSpaceDN/>
      <w:adjustRightInd/>
      <w:spacing w:after="120"/>
      <w:ind w:left="283"/>
    </w:pPr>
    <w:rPr>
      <w:sz w:val="16"/>
      <w:szCs w:val="16"/>
      <w:lang w:eastAsia="zh-CN"/>
    </w:rPr>
  </w:style>
  <w:style w:type="paragraph" w:customStyle="1" w:styleId="210">
    <w:name w:val="Основной текст с отступом 21"/>
    <w:basedOn w:val="a"/>
    <w:rsid w:val="00291894"/>
    <w:pPr>
      <w:suppressAutoHyphens/>
      <w:autoSpaceDN/>
      <w:adjustRightInd/>
      <w:spacing w:after="120" w:line="480" w:lineRule="auto"/>
      <w:ind w:left="283"/>
    </w:pPr>
    <w:rPr>
      <w:lang w:eastAsia="zh-CN"/>
    </w:rPr>
  </w:style>
  <w:style w:type="paragraph" w:customStyle="1" w:styleId="Report">
    <w:name w:val="Report"/>
    <w:basedOn w:val="a"/>
    <w:rsid w:val="00291894"/>
    <w:pPr>
      <w:widowControl/>
      <w:autoSpaceDE/>
      <w:autoSpaceDN/>
      <w:adjustRightInd/>
      <w:spacing w:line="360" w:lineRule="auto"/>
      <w:ind w:firstLine="567"/>
      <w:jc w:val="both"/>
    </w:pPr>
    <w:rPr>
      <w:sz w:val="24"/>
      <w:lang w:eastAsia="zh-CN"/>
    </w:rPr>
  </w:style>
  <w:style w:type="paragraph" w:styleId="30">
    <w:name w:val="Body Text Indent 3"/>
    <w:basedOn w:val="a"/>
    <w:link w:val="32"/>
    <w:rsid w:val="00291894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0"/>
    <w:rsid w:val="0029189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230">
    <w:name w:val="Основной текст с отступом 23"/>
    <w:basedOn w:val="a"/>
    <w:rsid w:val="00291894"/>
    <w:pPr>
      <w:widowControl/>
      <w:autoSpaceDE/>
      <w:autoSpaceDN/>
      <w:adjustRightInd/>
      <w:spacing w:after="120" w:line="480" w:lineRule="auto"/>
      <w:ind w:left="283"/>
    </w:pPr>
    <w:rPr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56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13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4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1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32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8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9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8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84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90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70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2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E0B0B9-533F-4F72-9930-46371B13B9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725</Words>
  <Characters>4135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4851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ГОЧС</dc:creator>
  <cp:lastModifiedBy>Наталья Хмылева</cp:lastModifiedBy>
  <cp:revision>5</cp:revision>
  <cp:lastPrinted>2025-08-05T09:54:00Z</cp:lastPrinted>
  <dcterms:created xsi:type="dcterms:W3CDTF">2025-07-22T03:55:00Z</dcterms:created>
  <dcterms:modified xsi:type="dcterms:W3CDTF">2025-08-06T05:03:00Z</dcterms:modified>
</cp:coreProperties>
</file>