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E43" w:rsidRPr="00692E43" w:rsidRDefault="00692E43" w:rsidP="00692E43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692E43">
        <w:rPr>
          <w:rFonts w:ascii="Arial" w:eastAsia="Times New Roman" w:hAnsi="Arial" w:cs="Times New Roman"/>
          <w:b/>
          <w:noProof/>
          <w:spacing w:val="20"/>
          <w:sz w:val="38"/>
          <w:szCs w:val="44"/>
          <w:lang w:eastAsia="ru-RU"/>
        </w:rPr>
        <w:drawing>
          <wp:inline distT="0" distB="0" distL="0" distR="0">
            <wp:extent cx="400050" cy="5048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E43" w:rsidRPr="00692E43" w:rsidRDefault="00692E43" w:rsidP="00692E43">
      <w:pPr>
        <w:widowControl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pacing w:val="40"/>
          <w:sz w:val="36"/>
          <w:szCs w:val="36"/>
          <w:lang w:eastAsia="ru-RU"/>
        </w:rPr>
      </w:pPr>
      <w:r w:rsidRPr="00692E43">
        <w:rPr>
          <w:rFonts w:ascii="Arial" w:eastAsia="Times New Roman" w:hAnsi="Arial" w:cs="Arial"/>
          <w:b/>
          <w:bCs/>
          <w:spacing w:val="40"/>
          <w:sz w:val="36"/>
          <w:szCs w:val="36"/>
          <w:lang w:eastAsia="ru-RU"/>
        </w:rPr>
        <w:t xml:space="preserve">Администрация </w:t>
      </w:r>
      <w:proofErr w:type="spellStart"/>
      <w:r w:rsidRPr="00692E43">
        <w:rPr>
          <w:rFonts w:ascii="Arial" w:eastAsia="Times New Roman" w:hAnsi="Arial" w:cs="Arial"/>
          <w:b/>
          <w:bCs/>
          <w:spacing w:val="40"/>
          <w:sz w:val="36"/>
          <w:szCs w:val="36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/>
          <w:bCs/>
          <w:spacing w:val="40"/>
          <w:sz w:val="36"/>
          <w:szCs w:val="36"/>
          <w:lang w:eastAsia="ru-RU"/>
        </w:rPr>
        <w:t xml:space="preserve"> района</w:t>
      </w:r>
    </w:p>
    <w:p w:rsidR="00692E43" w:rsidRPr="00692E43" w:rsidRDefault="00692E43" w:rsidP="00692E43">
      <w:pPr>
        <w:spacing w:before="120" w:after="120" w:line="240" w:lineRule="auto"/>
        <w:jc w:val="center"/>
        <w:rPr>
          <w:rFonts w:ascii="Arial" w:eastAsia="Times New Roman" w:hAnsi="Arial" w:cs="Times New Roman"/>
          <w:b/>
          <w:spacing w:val="30"/>
          <w:sz w:val="36"/>
          <w:szCs w:val="20"/>
          <w:lang w:eastAsia="ru-RU"/>
        </w:rPr>
      </w:pPr>
      <w:r w:rsidRPr="00692E43">
        <w:rPr>
          <w:rFonts w:ascii="Arial" w:eastAsia="Times New Roman" w:hAnsi="Arial" w:cs="Arial"/>
          <w:b/>
          <w:bCs/>
          <w:spacing w:val="30"/>
          <w:sz w:val="34"/>
          <w:szCs w:val="36"/>
          <w:lang w:eastAsia="ru-RU"/>
        </w:rPr>
        <w:t>ПОСТАНОВЛЕНИЕ</w:t>
      </w:r>
    </w:p>
    <w:tbl>
      <w:tblPr>
        <w:tblW w:w="96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4"/>
        <w:gridCol w:w="2554"/>
        <w:gridCol w:w="3687"/>
      </w:tblGrid>
      <w:tr w:rsidR="00692E43" w:rsidRPr="00692E43" w:rsidTr="00D30A5E">
        <w:tc>
          <w:tcPr>
            <w:tcW w:w="3402" w:type="dxa"/>
            <w:hideMark/>
          </w:tcPr>
          <w:p w:rsidR="00692E43" w:rsidRPr="00692E43" w:rsidRDefault="00692E43" w:rsidP="0091315D">
            <w:pPr>
              <w:keepNext/>
              <w:widowControl w:val="0"/>
              <w:spacing w:after="20" w:line="276" w:lineRule="auto"/>
              <w:rPr>
                <w:rFonts w:ascii="Arial" w:eastAsia="Times New Roman" w:hAnsi="Arial" w:cs="Times New Roman"/>
                <w:bCs/>
                <w:iCs/>
                <w:sz w:val="28"/>
              </w:rPr>
            </w:pPr>
            <w:r w:rsidRPr="00692E43">
              <w:rPr>
                <w:rFonts w:ascii="Arial" w:eastAsia="Times New Roman" w:hAnsi="Arial" w:cs="Times New Roman"/>
                <w:b/>
                <w:bCs/>
                <w:iCs/>
                <w:sz w:val="24"/>
                <w:szCs w:val="24"/>
              </w:rPr>
              <w:t>«</w:t>
            </w:r>
            <w:r w:rsidR="0091315D">
              <w:rPr>
                <w:rFonts w:ascii="Arial" w:eastAsia="Times New Roman" w:hAnsi="Arial" w:cs="Times New Roman"/>
                <w:b/>
                <w:bCs/>
                <w:iCs/>
                <w:sz w:val="24"/>
                <w:szCs w:val="24"/>
              </w:rPr>
              <w:t>12</w:t>
            </w:r>
            <w:r w:rsidRPr="00692E43">
              <w:rPr>
                <w:rFonts w:ascii="Arial" w:eastAsia="Times New Roman" w:hAnsi="Arial" w:cs="Times New Roman"/>
                <w:b/>
                <w:bCs/>
                <w:iCs/>
                <w:sz w:val="24"/>
                <w:szCs w:val="24"/>
              </w:rPr>
              <w:t xml:space="preserve">» </w:t>
            </w:r>
            <w:proofErr w:type="gramStart"/>
            <w:r w:rsidRPr="00692E43">
              <w:rPr>
                <w:rFonts w:ascii="Arial" w:eastAsia="Times New Roman" w:hAnsi="Arial" w:cs="Times New Roman"/>
                <w:b/>
                <w:bCs/>
                <w:iCs/>
                <w:sz w:val="24"/>
                <w:szCs w:val="24"/>
              </w:rPr>
              <w:t xml:space="preserve">января </w:t>
            </w:r>
            <w:r w:rsidRPr="00692E43">
              <w:rPr>
                <w:rFonts w:ascii="Arial" w:eastAsia="Times New Roman" w:hAnsi="Arial" w:cs="Times New Roman"/>
                <w:b/>
                <w:bCs/>
                <w:iCs/>
                <w:sz w:val="28"/>
              </w:rPr>
              <w:t xml:space="preserve"> 2021</w:t>
            </w:r>
            <w:proofErr w:type="gramEnd"/>
            <w:r w:rsidRPr="00692E43">
              <w:rPr>
                <w:rFonts w:ascii="Arial" w:eastAsia="Times New Roman" w:hAnsi="Arial" w:cs="Times New Roman"/>
                <w:bCs/>
                <w:iCs/>
                <w:sz w:val="28"/>
              </w:rPr>
              <w:t xml:space="preserve"> г.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hideMark/>
          </w:tcPr>
          <w:p w:rsidR="00692E43" w:rsidRPr="00692E43" w:rsidRDefault="00692E43" w:rsidP="00692E43">
            <w:pPr>
              <w:keepNext/>
              <w:widowControl w:val="0"/>
              <w:spacing w:after="0" w:line="-218" w:lineRule="auto"/>
              <w:jc w:val="center"/>
              <w:rPr>
                <w:rFonts w:ascii="Arial" w:eastAsia="Times New Roman" w:hAnsi="Arial" w:cs="Times New Roman"/>
                <w:bCs/>
                <w:iCs/>
                <w:sz w:val="20"/>
              </w:rPr>
            </w:pPr>
            <w:proofErr w:type="spellStart"/>
            <w:r w:rsidRPr="00692E43">
              <w:rPr>
                <w:rFonts w:ascii="Arial" w:eastAsia="Times New Roman" w:hAnsi="Arial" w:cs="Times New Roman"/>
                <w:bCs/>
                <w:iCs/>
                <w:sz w:val="16"/>
              </w:rPr>
              <w:t>р.п</w:t>
            </w:r>
            <w:proofErr w:type="spellEnd"/>
            <w:r w:rsidRPr="00692E43">
              <w:rPr>
                <w:rFonts w:ascii="Arial" w:eastAsia="Times New Roman" w:hAnsi="Arial" w:cs="Times New Roman"/>
                <w:bCs/>
                <w:iCs/>
                <w:sz w:val="16"/>
              </w:rPr>
              <w:t xml:space="preserve">. </w:t>
            </w:r>
            <w:r w:rsidRPr="00692E43">
              <w:rPr>
                <w:rFonts w:ascii="Arial" w:eastAsia="Times New Roman" w:hAnsi="Arial" w:cs="Times New Roman"/>
                <w:bCs/>
                <w:iCs/>
                <w:sz w:val="20"/>
              </w:rPr>
              <w:t>Белый Яр</w:t>
            </w:r>
          </w:p>
          <w:p w:rsidR="00692E43" w:rsidRPr="00692E43" w:rsidRDefault="00692E43" w:rsidP="00692E43">
            <w:pPr>
              <w:widowControl w:val="0"/>
              <w:spacing w:after="0" w:line="-218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proofErr w:type="spellStart"/>
            <w:r w:rsidRPr="00692E43">
              <w:rPr>
                <w:rFonts w:ascii="Arial" w:eastAsia="Times New Roman" w:hAnsi="Arial" w:cs="Times New Roman"/>
                <w:sz w:val="20"/>
                <w:szCs w:val="20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Times New Roman"/>
                <w:sz w:val="20"/>
                <w:szCs w:val="20"/>
              </w:rPr>
              <w:t xml:space="preserve"> района</w:t>
            </w:r>
          </w:p>
          <w:p w:rsidR="00692E43" w:rsidRPr="00692E43" w:rsidRDefault="00692E43" w:rsidP="00692E43">
            <w:pPr>
              <w:widowControl w:val="0"/>
              <w:spacing w:after="20" w:line="27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692E43">
              <w:rPr>
                <w:rFonts w:ascii="Arial" w:eastAsia="Times New Roman" w:hAnsi="Arial" w:cs="Times New Roman"/>
                <w:sz w:val="20"/>
                <w:szCs w:val="20"/>
              </w:rPr>
              <w:t>Томской области</w:t>
            </w:r>
          </w:p>
        </w:tc>
        <w:tc>
          <w:tcPr>
            <w:tcW w:w="3685" w:type="dxa"/>
            <w:hideMark/>
          </w:tcPr>
          <w:p w:rsidR="00692E43" w:rsidRPr="00692E43" w:rsidRDefault="00692E43" w:rsidP="0091315D">
            <w:pPr>
              <w:keepNext/>
              <w:widowControl w:val="0"/>
              <w:spacing w:after="20" w:line="276" w:lineRule="auto"/>
              <w:ind w:right="57"/>
              <w:jc w:val="right"/>
              <w:rPr>
                <w:rFonts w:ascii="Arial" w:eastAsia="Times New Roman" w:hAnsi="Arial" w:cs="Times New Roman"/>
                <w:bCs/>
                <w:iCs/>
                <w:sz w:val="28"/>
              </w:rPr>
            </w:pPr>
            <w:r w:rsidRPr="00692E43">
              <w:rPr>
                <w:rFonts w:ascii="Arial" w:eastAsia="Times New Roman" w:hAnsi="Arial" w:cs="Times New Roman"/>
                <w:b/>
                <w:bCs/>
                <w:iCs/>
                <w:sz w:val="28"/>
              </w:rPr>
              <w:t>№</w:t>
            </w:r>
            <w:r w:rsidR="0091315D">
              <w:rPr>
                <w:rFonts w:ascii="Arial" w:eastAsia="Times New Roman" w:hAnsi="Arial" w:cs="Times New Roman"/>
                <w:b/>
                <w:bCs/>
                <w:iCs/>
                <w:sz w:val="28"/>
              </w:rPr>
              <w:t>6</w:t>
            </w:r>
            <w:r w:rsidRPr="00692E4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  <w:t xml:space="preserve"> </w:t>
            </w:r>
          </w:p>
        </w:tc>
      </w:tr>
    </w:tbl>
    <w:p w:rsidR="00692E43" w:rsidRPr="00692E43" w:rsidRDefault="00692E43" w:rsidP="00692E43">
      <w:pPr>
        <w:widowControl w:val="0"/>
        <w:tabs>
          <w:tab w:val="left" w:pos="-2552"/>
          <w:tab w:val="left" w:pos="0"/>
        </w:tabs>
        <w:spacing w:after="0" w:line="240" w:lineRule="auto"/>
        <w:ind w:right="4393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tabs>
          <w:tab w:val="left" w:pos="-2552"/>
          <w:tab w:val="left" w:pos="0"/>
        </w:tabs>
        <w:spacing w:after="0" w:line="240" w:lineRule="auto"/>
        <w:ind w:right="4393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внесении изменений в постановление Администрации </w:t>
      </w:r>
      <w:proofErr w:type="spellStart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района от 31.10.2017 года №1051 «Об утверждении муниципальной программы «Развитие муниципальной службы в муниципальном образовании </w:t>
      </w:r>
      <w:proofErr w:type="spellStart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район Томской области на 2018-2022 годы»</w:t>
      </w:r>
    </w:p>
    <w:p w:rsidR="00692E43" w:rsidRPr="00692E43" w:rsidRDefault="00692E43" w:rsidP="00692E43">
      <w:pPr>
        <w:widowControl w:val="0"/>
        <w:tabs>
          <w:tab w:val="left" w:pos="-2552"/>
          <w:tab w:val="left" w:pos="0"/>
        </w:tabs>
        <w:spacing w:after="0" w:line="240" w:lineRule="auto"/>
        <w:ind w:right="439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tabs>
          <w:tab w:val="left" w:pos="-2552"/>
          <w:tab w:val="left" w:pos="0"/>
        </w:tabs>
        <w:spacing w:after="0" w:line="240" w:lineRule="auto"/>
        <w:ind w:right="4393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ab/>
      </w:r>
    </w:p>
    <w:p w:rsidR="00692E43" w:rsidRPr="00692E43" w:rsidRDefault="00692E43" w:rsidP="00692E43">
      <w:pPr>
        <w:widowControl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ab/>
      </w:r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постановлением Администрации </w:t>
      </w:r>
      <w:proofErr w:type="spellStart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 от 09.10.2012 № 1225 «Об утверждении Порядка принятия решений о разработке муниципальных программ </w:t>
      </w:r>
      <w:proofErr w:type="spellStart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 и их формирования и реализации», решением Думы </w:t>
      </w:r>
      <w:proofErr w:type="spellStart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 от 26.12.2019 года №75 «О местном бюджете муниципального образования </w:t>
      </w:r>
      <w:proofErr w:type="spellStart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 Томской области  на 2020 год и на плановый период 2021 и 2022 годов», решением Думы </w:t>
      </w:r>
      <w:proofErr w:type="spellStart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района от 29.12.2020 года №120 «О местном бюджете муниципального образования </w:t>
      </w:r>
      <w:proofErr w:type="spellStart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район Томской области на 2021 год и на плановый период 2022 и 2023 годов»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b/>
          <w:sz w:val="24"/>
          <w:szCs w:val="20"/>
          <w:lang w:eastAsia="ru-RU"/>
        </w:rPr>
        <w:t>ПОСТАНОВЛЯЮ:</w:t>
      </w:r>
    </w:p>
    <w:p w:rsidR="00692E43" w:rsidRPr="00692E43" w:rsidRDefault="007B7EF5" w:rsidP="007B7EF5">
      <w:pPr>
        <w:widowControl w:val="0"/>
        <w:tabs>
          <w:tab w:val="left" w:pos="-2552"/>
          <w:tab w:val="num" w:pos="993"/>
          <w:tab w:val="num" w:pos="1070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sz w:val="24"/>
          <w:szCs w:val="20"/>
          <w:lang w:eastAsia="ru-RU"/>
        </w:rPr>
        <w:t>1.</w:t>
      </w:r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Внести в постановление Администрации </w:t>
      </w:r>
      <w:proofErr w:type="spellStart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Верхнекетского</w:t>
      </w:r>
      <w:proofErr w:type="spellEnd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района </w:t>
      </w:r>
      <w:proofErr w:type="gramStart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от  31.10.2017</w:t>
      </w:r>
      <w:proofErr w:type="gramEnd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года  №1051 «Об утверждении муниципальной программы «Развитие муниципальной службы в муниципальном образовании </w:t>
      </w:r>
      <w:proofErr w:type="spellStart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Верхнекетский</w:t>
      </w:r>
      <w:proofErr w:type="spellEnd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 Томской области на 2018-2022 годы» следующие изменения:</w:t>
      </w:r>
    </w:p>
    <w:p w:rsidR="00692E43" w:rsidRPr="00692E43" w:rsidRDefault="00692E43" w:rsidP="007B7EF5">
      <w:pPr>
        <w:widowControl w:val="0"/>
        <w:tabs>
          <w:tab w:val="left" w:pos="-2552"/>
          <w:tab w:val="num" w:pos="0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в муниципальной программе «Развитие муниципальной службы в муниципальном образовании </w:t>
      </w:r>
      <w:proofErr w:type="spellStart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 Томской области на 2018-2022 годы», утверждённой указанным постановлением:</w:t>
      </w:r>
    </w:p>
    <w:p w:rsidR="00692E43" w:rsidRPr="00692E43" w:rsidRDefault="007B7EF5" w:rsidP="007B7EF5">
      <w:pPr>
        <w:widowControl w:val="0"/>
        <w:tabs>
          <w:tab w:val="left" w:pos="-2552"/>
          <w:tab w:val="left" w:pos="993"/>
        </w:tabs>
        <w:spacing w:after="0" w:line="240" w:lineRule="auto"/>
        <w:contextualSpacing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sz w:val="24"/>
          <w:szCs w:val="20"/>
          <w:lang w:eastAsia="ru-RU"/>
        </w:rPr>
        <w:t xml:space="preserve">1) </w:t>
      </w:r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паспорт изложить в редакции согласно приложению 1 к настоящему постановлению;</w:t>
      </w:r>
    </w:p>
    <w:p w:rsidR="00692E43" w:rsidRPr="00692E43" w:rsidRDefault="007B7EF5" w:rsidP="007B7EF5">
      <w:pPr>
        <w:widowControl w:val="0"/>
        <w:tabs>
          <w:tab w:val="left" w:pos="-2552"/>
          <w:tab w:val="left" w:pos="993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sz w:val="24"/>
          <w:szCs w:val="20"/>
          <w:lang w:eastAsia="ru-RU"/>
        </w:rPr>
        <w:t xml:space="preserve">2) </w:t>
      </w:r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главу 2 «Цель, задачи, целевые показатели Программы» изложить в следующей редакции: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«</w:t>
      </w:r>
      <w:r w:rsidRPr="00692E43">
        <w:rPr>
          <w:rFonts w:ascii="Arial" w:eastAsia="Times New Roman" w:hAnsi="Arial" w:cs="Times New Roman"/>
          <w:b/>
          <w:sz w:val="24"/>
          <w:szCs w:val="20"/>
          <w:lang w:eastAsia="ru-RU"/>
        </w:rPr>
        <w:t>Глава 2. Цели, задачи, целевые показатели Программы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Основные цели Программы: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содействие развитию кадрового потенциала органов местного самоуправления муниципального образования </w:t>
      </w:r>
      <w:proofErr w:type="spellStart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 Томской области;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повышение качества и доступности предоставления муниципальных услуг с использованием информационно-телекоммуникационных технологий.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Достижение основной цели Программы обеспечивается за счет решения следующих основных задач: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lastRenderedPageBreak/>
        <w:t xml:space="preserve">1) организация обучения по программам дополнительного профессионального образования и участие в тематических семинарах муниципальных служащих и лиц, замещающих муниципальные должности в органах местного самоуправления муниципального образования </w:t>
      </w:r>
      <w:proofErr w:type="spellStart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 Томской области;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2) формирование резерва кадров и обучение лиц, включенных в резерв кадров;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3) увеличение доли муниципальных услуг, доступных в электронном виде.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Реализация Программы рассчитана на пятилетний период с 2018 по 2022 годы. В целях систематизации контроля и анализа хода выполнения мероприятий Программы срок ее реализации проводится в 1 этап с 2018 по 2022 годы.</w:t>
      </w: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Значения целевых индикаторов (показателей) представлены в приложении 1 к Программе.»;</w:t>
      </w:r>
    </w:p>
    <w:p w:rsidR="00692E43" w:rsidRPr="00692E43" w:rsidRDefault="007B7EF5" w:rsidP="007B7EF5">
      <w:pPr>
        <w:widowControl w:val="0"/>
        <w:tabs>
          <w:tab w:val="left" w:pos="-2552"/>
          <w:tab w:val="left" w:pos="993"/>
        </w:tabs>
        <w:spacing w:after="0" w:line="240" w:lineRule="auto"/>
        <w:contextualSpacing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sz w:val="24"/>
          <w:szCs w:val="20"/>
          <w:lang w:eastAsia="ru-RU"/>
        </w:rPr>
        <w:t xml:space="preserve">3) </w:t>
      </w:r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приложение 1 изложить в редакции согласно приложению 2 к настоящему постановлению;</w:t>
      </w:r>
    </w:p>
    <w:p w:rsidR="00692E43" w:rsidRPr="00692E43" w:rsidRDefault="007B7EF5" w:rsidP="007B7EF5">
      <w:pPr>
        <w:widowControl w:val="0"/>
        <w:tabs>
          <w:tab w:val="left" w:pos="-2552"/>
          <w:tab w:val="left" w:pos="993"/>
        </w:tabs>
        <w:spacing w:after="0" w:line="240" w:lineRule="auto"/>
        <w:contextualSpacing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sz w:val="24"/>
          <w:szCs w:val="20"/>
          <w:lang w:eastAsia="ru-RU"/>
        </w:rPr>
        <w:t xml:space="preserve">4) </w:t>
      </w:r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приложение 2 изложить в редакции согласно приложению 3 к настоящему постановлению.</w:t>
      </w:r>
    </w:p>
    <w:p w:rsidR="00692E43" w:rsidRPr="00692E43" w:rsidRDefault="007B7EF5" w:rsidP="007B7EF5">
      <w:pPr>
        <w:widowControl w:val="0"/>
        <w:tabs>
          <w:tab w:val="num" w:pos="993"/>
          <w:tab w:val="num" w:pos="107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sz w:val="24"/>
          <w:szCs w:val="20"/>
          <w:lang w:eastAsia="ru-RU"/>
        </w:rPr>
        <w:t xml:space="preserve">2. </w:t>
      </w:r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Настоящее постановление вступает в силу со дня его официального опубликования в информационном вестнике </w:t>
      </w:r>
      <w:proofErr w:type="spellStart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Верхнекетского</w:t>
      </w:r>
      <w:proofErr w:type="spellEnd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района «Территория». Разместить постановление на официальном сайте Администрации </w:t>
      </w:r>
      <w:proofErr w:type="spellStart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Верхнекетского</w:t>
      </w:r>
      <w:proofErr w:type="spellEnd"/>
      <w:r w:rsidR="00692E43"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района.</w:t>
      </w:r>
    </w:p>
    <w:p w:rsidR="00692E43" w:rsidRPr="00692E43" w:rsidRDefault="00692E43" w:rsidP="00692E43">
      <w:pPr>
        <w:widowControl w:val="0"/>
        <w:tabs>
          <w:tab w:val="num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</w:p>
    <w:p w:rsidR="00692E43" w:rsidRPr="00692E43" w:rsidRDefault="00692E43" w:rsidP="00692E43">
      <w:pPr>
        <w:widowControl w:val="0"/>
        <w:tabs>
          <w:tab w:val="num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</w:p>
    <w:p w:rsidR="00692E43" w:rsidRPr="00692E43" w:rsidRDefault="00692E43" w:rsidP="00692E43">
      <w:pPr>
        <w:widowControl w:val="0"/>
        <w:tabs>
          <w:tab w:val="left" w:pos="-2552"/>
          <w:tab w:val="num" w:pos="426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</w:p>
    <w:p w:rsidR="00692E43" w:rsidRPr="00692E43" w:rsidRDefault="00692E43" w:rsidP="00692E43">
      <w:pPr>
        <w:widowControl w:val="0"/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Глава </w:t>
      </w:r>
      <w:proofErr w:type="spellStart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 xml:space="preserve"> района                                                              С.А. </w:t>
      </w:r>
      <w:proofErr w:type="spellStart"/>
      <w:r w:rsidRPr="00692E43">
        <w:rPr>
          <w:rFonts w:ascii="Arial" w:eastAsia="Times New Roman" w:hAnsi="Arial" w:cs="Times New Roman"/>
          <w:sz w:val="24"/>
          <w:szCs w:val="20"/>
          <w:lang w:eastAsia="ru-RU"/>
        </w:rPr>
        <w:t>Альсевич</w:t>
      </w:r>
      <w:proofErr w:type="spellEnd"/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sz w:val="24"/>
          <w:szCs w:val="20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  <w:r w:rsidRPr="00692E43">
        <w:rPr>
          <w:rFonts w:ascii="Arial" w:eastAsia="Times New Roman" w:hAnsi="Arial" w:cs="Times New Roman"/>
          <w:i/>
          <w:sz w:val="16"/>
          <w:szCs w:val="16"/>
          <w:lang w:eastAsia="ru-RU"/>
        </w:rPr>
        <w:t>Генералова Т. Л.</w:t>
      </w: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  <w:r w:rsidRPr="00692E43">
        <w:rPr>
          <w:rFonts w:ascii="Arial" w:eastAsia="Times New Roman" w:hAnsi="Arial" w:cs="Times New Roman"/>
          <w:i/>
          <w:sz w:val="16"/>
          <w:szCs w:val="16"/>
          <w:lang w:eastAsia="ru-RU"/>
        </w:rPr>
        <w:t>2-10-37</w:t>
      </w: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91315D" w:rsidRDefault="0091315D">
      <w:pPr>
        <w:rPr>
          <w:rFonts w:ascii="Arial" w:eastAsia="Times New Roman" w:hAnsi="Arial" w:cs="Times New Roman"/>
          <w:i/>
          <w:sz w:val="16"/>
          <w:szCs w:val="16"/>
          <w:lang w:eastAsia="ru-RU"/>
        </w:rPr>
      </w:pPr>
      <w:r>
        <w:rPr>
          <w:rFonts w:ascii="Arial" w:eastAsia="Times New Roman" w:hAnsi="Arial" w:cs="Times New Roman"/>
          <w:i/>
          <w:sz w:val="16"/>
          <w:szCs w:val="16"/>
          <w:lang w:eastAsia="ru-RU"/>
        </w:rPr>
        <w:br w:type="page"/>
      </w: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ind w:left="510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1 </w:t>
      </w:r>
    </w:p>
    <w:p w:rsidR="00692E43" w:rsidRPr="00692E43" w:rsidRDefault="00692E43" w:rsidP="00692E43">
      <w:pPr>
        <w:widowControl w:val="0"/>
        <w:spacing w:after="0" w:line="240" w:lineRule="auto"/>
        <w:ind w:left="510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Pr="00692E43">
        <w:rPr>
          <w:rFonts w:ascii="Arial" w:eastAsia="Times New Roman" w:hAnsi="Arial" w:cs="Arial"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района</w:t>
      </w:r>
    </w:p>
    <w:p w:rsidR="00692E43" w:rsidRPr="00692E43" w:rsidRDefault="00692E43" w:rsidP="00692E43">
      <w:pPr>
        <w:widowControl w:val="0"/>
        <w:spacing w:after="0" w:line="240" w:lineRule="auto"/>
        <w:ind w:left="510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>от «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gramStart"/>
      <w:r w:rsidR="0091315D">
        <w:rPr>
          <w:rFonts w:ascii="Arial" w:eastAsia="Times New Roman" w:hAnsi="Arial" w:cs="Arial"/>
          <w:sz w:val="24"/>
          <w:szCs w:val="24"/>
          <w:lang w:eastAsia="ru-RU"/>
        </w:rPr>
        <w:t xml:space="preserve">января </w:t>
      </w: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2021</w:t>
      </w:r>
      <w:proofErr w:type="gram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ПАСПОРТ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муниципальной программы 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«Развитие муниципальной службы в муниципальном образовании </w:t>
      </w:r>
      <w:proofErr w:type="spellStart"/>
      <w:r w:rsidRPr="00692E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район Томской области на 2018-2022 годы»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tbl>
      <w:tblPr>
        <w:tblW w:w="952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2"/>
        <w:gridCol w:w="2702"/>
        <w:gridCol w:w="658"/>
        <w:gridCol w:w="65"/>
        <w:gridCol w:w="722"/>
        <w:gridCol w:w="720"/>
        <w:gridCol w:w="876"/>
        <w:gridCol w:w="720"/>
        <w:gridCol w:w="720"/>
      </w:tblGrid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Наименование муниципальной программы (далее Программа)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Развитие муниципальной службы в муниципальном образовании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 на 2018-2022 годы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Куратор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Управляющий делами Администрации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Заказчик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района.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Разработчик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Управление делами Администрации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Исполнители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района, органы Администрации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района, управление делами, Администрации сельских (городского) поселений.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Стратегическая цель социально-экономического развития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района, на которую направлена реализация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Эффективное управление муниципальным образованием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области.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Цель Программы 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76" w:lineRule="auto"/>
              <w:ind w:left="326" w:hanging="2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Содействие развитию кадрового потенциала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области;</w:t>
            </w:r>
          </w:p>
          <w:p w:rsidR="00692E43" w:rsidRPr="00692E43" w:rsidRDefault="00692E43" w:rsidP="00692E43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76" w:lineRule="auto"/>
              <w:ind w:left="326" w:hanging="284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Повышение качества и доступности предоставления муниципальных услуг с использованием информационно-телекоммуникационных технологий.</w:t>
            </w:r>
          </w:p>
        </w:tc>
      </w:tr>
      <w:tr w:rsidR="00692E43" w:rsidRPr="00692E43" w:rsidTr="00D30A5E"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Показатели цели Программы и их значения (с детализацией по годам реализации)</w:t>
            </w:r>
          </w:p>
        </w:tc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Показатели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2022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1. Доля муниципальных служащих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получивших дополнительное </w:t>
            </w: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профессиональное образование и принявших участие в краткосрочных тематических семинарах за счет средств местного бюджета от общего количества муниципальных служащих и лиц, замещающих муниципальные должности (%)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3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2. Количество органов местного самоуправления на территории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 предоставляющих муниципальные услуги с использованием информационно-коммуникационных технологий (ед.)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3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Задачи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1. Организация обучения по программам дополнительного профессионального образования и участия в краткосрочных тематических семинарах муниципальных служащих и лиц, замещающих муниципальные должности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области.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2. Формирование резерва кадров и обучение лиц, включенных в резерв кадров.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3. Увеличение доли муниципальных услуг, доступных в электронном виде </w:t>
            </w:r>
          </w:p>
        </w:tc>
      </w:tr>
      <w:tr w:rsidR="00692E43" w:rsidRPr="00692E43" w:rsidTr="00D30A5E"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Показатели задач Программы и их значения (с детализацией по годам реализации Программы)</w:t>
            </w:r>
          </w:p>
        </w:tc>
        <w:tc>
          <w:tcPr>
            <w:tcW w:w="3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Показатели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2022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1.Количество муниципальных служащих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получивших дополнительное профессиональное образование и принявших участие в краткосрочных тематических семинарах за счет средств местного бюджета от общего количества муниципальных </w:t>
            </w: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служащих и лиц, замещающих муниципальные должности (человек)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3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2.Доля должностей муниципальной службы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на которые сформирован кадровый резерв, в процентах от штатной численности муниципальных служащих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 (в процентах)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30%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40%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50%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60%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70%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3. Доля муниципальных услуг, доступных в электронном виде (в процентах)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12,5%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15%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20%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2018 – 2022.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Перечень подпрограмм МП (при наличии)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–</w:t>
            </w:r>
          </w:p>
        </w:tc>
      </w:tr>
      <w:tr w:rsidR="00692E43" w:rsidRPr="00692E43" w:rsidTr="00D30A5E"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Объем и источники финансирования (с детализацией по годам реализации, тыс. рублей)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Источники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Всего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2019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2022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федеральный бюджет (по согласованию)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областной бюджет (по согласованию)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районный бюджет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459,3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104,3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60,3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42,2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172,5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бюджеты поселений (по согласованию)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внебюджетные источники (по согласованию)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692E43" w:rsidRPr="00692E43" w:rsidTr="00D30A5E"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всего по источникам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459,3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104,3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60,3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42,2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172,5</w:t>
            </w:r>
          </w:p>
        </w:tc>
      </w:tr>
      <w:tr w:rsidR="00692E43" w:rsidRPr="00692E43" w:rsidTr="00D30A5E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Организация управления Программы</w:t>
            </w:r>
          </w:p>
        </w:tc>
        <w:tc>
          <w:tcPr>
            <w:tcW w:w="7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Реализацию Программы осуществляет Администрация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района. Общий контроль за реализацией Программы осуществляет управляющий делами Администрации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района.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Текущий контроль и мониторинг реализации Программы </w:t>
            </w: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осуществляет управляющий делами Администрации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района. </w:t>
            </w:r>
          </w:p>
        </w:tc>
      </w:tr>
    </w:tbl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</w:p>
    <w:p w:rsidR="00692E43" w:rsidRPr="00692E43" w:rsidRDefault="00692E43" w:rsidP="00692E43">
      <w:pPr>
        <w:spacing w:after="200" w:line="276" w:lineRule="auto"/>
        <w:rPr>
          <w:rFonts w:ascii="Arial" w:eastAsia="Times New Roman" w:hAnsi="Arial" w:cs="Times New Roman"/>
          <w:i/>
          <w:sz w:val="16"/>
          <w:szCs w:val="16"/>
          <w:lang w:eastAsia="ru-RU"/>
        </w:rPr>
      </w:pPr>
      <w:r w:rsidRPr="00692E43">
        <w:rPr>
          <w:rFonts w:ascii="Arial" w:eastAsia="Times New Roman" w:hAnsi="Arial" w:cs="Times New Roman"/>
          <w:i/>
          <w:sz w:val="16"/>
          <w:szCs w:val="16"/>
          <w:lang w:eastAsia="ru-RU"/>
        </w:rPr>
        <w:br w:type="page"/>
      </w:r>
    </w:p>
    <w:p w:rsidR="00692E43" w:rsidRPr="00692E43" w:rsidRDefault="00692E43" w:rsidP="00692E4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  <w:sectPr w:rsidR="00692E43" w:rsidRPr="00692E43" w:rsidSect="00692E43">
          <w:pgSz w:w="11906" w:h="16838"/>
          <w:pgMar w:top="1134" w:right="851" w:bottom="1134" w:left="1701" w:header="709" w:footer="709" w:gutter="0"/>
          <w:cols w:space="720"/>
        </w:sectPr>
      </w:pP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Pr="00692E43">
        <w:rPr>
          <w:rFonts w:ascii="Arial" w:eastAsia="Times New Roman" w:hAnsi="Arial" w:cs="Arial"/>
          <w:sz w:val="24"/>
          <w:szCs w:val="24"/>
          <w:highlight w:val="yellow"/>
          <w:lang w:eastAsia="ru-RU"/>
        </w:rPr>
        <w:t>2</w:t>
      </w: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Pr="00692E43">
        <w:rPr>
          <w:rFonts w:ascii="Arial" w:eastAsia="Times New Roman" w:hAnsi="Arial" w:cs="Arial"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района</w:t>
      </w: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>от «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января</w:t>
      </w: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2021 г. №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r w:rsidRPr="00692E43">
        <w:rPr>
          <w:rFonts w:ascii="Arial" w:eastAsia="Times New Roman" w:hAnsi="Arial" w:cs="Arial"/>
          <w:sz w:val="24"/>
          <w:szCs w:val="24"/>
          <w:lang w:eastAsia="ru-RU"/>
        </w:rPr>
        <w:t>Приложение 1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ind w:left="10773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к муниципальной программе «Развитие муниципальной службы 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ind w:left="10773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в муниципальном образовании </w:t>
      </w:r>
      <w:proofErr w:type="spellStart"/>
      <w:r w:rsidRPr="00692E43">
        <w:rPr>
          <w:rFonts w:ascii="Arial" w:eastAsia="Times New Roman" w:hAnsi="Arial" w:cs="Arial"/>
          <w:sz w:val="24"/>
          <w:szCs w:val="24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район Томской </w:t>
      </w:r>
      <w:proofErr w:type="gramStart"/>
      <w:r w:rsidRPr="00692E43">
        <w:rPr>
          <w:rFonts w:ascii="Arial" w:eastAsia="Times New Roman" w:hAnsi="Arial" w:cs="Arial"/>
          <w:sz w:val="24"/>
          <w:szCs w:val="24"/>
          <w:lang w:eastAsia="ru-RU"/>
        </w:rPr>
        <w:t>области  на</w:t>
      </w:r>
      <w:proofErr w:type="gram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2018-2022 годы»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Система целевых показателей (индикаторов), муниципальной программы 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«Развитие муниципальной службы в муниципальном образовании </w:t>
      </w:r>
      <w:proofErr w:type="spellStart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район Томской </w:t>
      </w:r>
      <w:proofErr w:type="gramStart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>области  на</w:t>
      </w:r>
      <w:proofErr w:type="gramEnd"/>
      <w:r w:rsidRPr="00692E4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2018-2022 годы»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51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361"/>
        <w:gridCol w:w="5026"/>
        <w:gridCol w:w="662"/>
        <w:gridCol w:w="6181"/>
        <w:gridCol w:w="523"/>
        <w:gridCol w:w="540"/>
        <w:gridCol w:w="731"/>
        <w:gridCol w:w="616"/>
        <w:gridCol w:w="540"/>
      </w:tblGrid>
      <w:tr w:rsidR="00692E43" w:rsidRPr="00692E43" w:rsidTr="00D30A5E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№ п/п</w:t>
            </w:r>
          </w:p>
        </w:tc>
        <w:tc>
          <w:tcPr>
            <w:tcW w:w="5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Единица  измерения</w:t>
            </w:r>
            <w:proofErr w:type="gramEnd"/>
          </w:p>
        </w:tc>
        <w:tc>
          <w:tcPr>
            <w:tcW w:w="6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Расчет индикатора</w:t>
            </w:r>
          </w:p>
        </w:tc>
        <w:tc>
          <w:tcPr>
            <w:tcW w:w="29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Целевые значения индикатора/показателя реализации Программы по годам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w w:val="80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w w:val="80"/>
                <w:sz w:val="24"/>
                <w:szCs w:val="24"/>
              </w:rPr>
              <w:t>2018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w w:val="80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w w:val="80"/>
                <w:sz w:val="24"/>
                <w:szCs w:val="24"/>
              </w:rPr>
              <w:t>2019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w w:val="80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w w:val="80"/>
                <w:sz w:val="24"/>
                <w:szCs w:val="24"/>
              </w:rPr>
              <w:t>2020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w w:val="80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w w:val="80"/>
                <w:sz w:val="24"/>
                <w:szCs w:val="24"/>
              </w:rPr>
              <w:t>2021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w w:val="80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w w:val="80"/>
                <w:sz w:val="24"/>
                <w:szCs w:val="24"/>
              </w:rPr>
              <w:t>2022</w:t>
            </w:r>
          </w:p>
        </w:tc>
      </w:tr>
      <w:tr w:rsidR="00692E43" w:rsidRPr="00692E43" w:rsidTr="00D30A5E">
        <w:tc>
          <w:tcPr>
            <w:tcW w:w="151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1. Цель Программы: Содействие развитию кадрового потенциала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</w:t>
            </w:r>
          </w:p>
        </w:tc>
      </w:tr>
      <w:tr w:rsidR="00692E43" w:rsidRPr="00692E43" w:rsidTr="00D30A5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Доля муниципальных служащих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</w:t>
            </w: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получивших  дополнительное</w:t>
            </w:r>
            <w:proofErr w:type="gram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профессиональное образование и принявших участие в краткосрочных </w:t>
            </w: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тематических семинарах за счет средств местного бюджета от общего количества муниципальных служащих и лиц, замещающих муниципальные должности (%)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%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Д=К1/К2 x100,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где: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Д - доля муниципальных служащих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</w:t>
            </w: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получивших  дополнительное</w:t>
            </w:r>
            <w:proofErr w:type="gram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профессиональное образование и </w:t>
            </w: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принявших участие в краткосрочных тематических семинарах 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К1 - </w:t>
            </w: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количество  муниципальных</w:t>
            </w:r>
            <w:proofErr w:type="gram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служащих и лиц, замещающих муниципальные должности,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получивших  дополнительное профессиональное образование и принявших участие в краткосрочных тематических семинарах ;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К2 - количество    муниципальных служащих и лиц, замещающих муниципальные должности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</w:tr>
      <w:tr w:rsidR="00692E43" w:rsidRPr="00692E43" w:rsidTr="00D30A5E">
        <w:tc>
          <w:tcPr>
            <w:tcW w:w="151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Задача 1. Организация обучения по программам дополнительного профессионального образования и участие в краткосрочных тематических семинарах муниципальных служащих и лиц, замещающих муниципальные должности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</w:t>
            </w:r>
          </w:p>
        </w:tc>
      </w:tr>
      <w:tr w:rsidR="00692E43" w:rsidRPr="00692E43" w:rsidTr="00D30A5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Количество муниципальных служащих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</w:t>
            </w: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получивших  дополнительное</w:t>
            </w:r>
            <w:proofErr w:type="gram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профессиональное образование и принявших участие в краткосрочных тематических семинарах за счет средств местного бюджета от общего количества муниципальных служащих и лиц, замещающих муниципальные должности (человек)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чел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-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</w:tr>
      <w:tr w:rsidR="00692E43" w:rsidRPr="00692E43" w:rsidTr="00D30A5E">
        <w:tc>
          <w:tcPr>
            <w:tcW w:w="151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Задача 2. Формирование резерва кадров и обучения лиц, включенных в резерв кадров.</w:t>
            </w:r>
          </w:p>
        </w:tc>
      </w:tr>
      <w:tr w:rsidR="00692E43" w:rsidRPr="00692E43" w:rsidTr="00D30A5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Доля  должностей</w:t>
            </w:r>
            <w:proofErr w:type="gram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муниципальной службы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на которые сформирован кадровый резерв, в процентах от штатной численности муниципальных служащих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  (в процентах)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%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Д=К1/К2 x100,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где: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Д - доля должностей, на которые сформирован кадровый резерв;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К1 - </w:t>
            </w:r>
            <w:proofErr w:type="gram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количество  должностей</w:t>
            </w:r>
            <w:proofErr w:type="gram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муниципальной службы, на которые сформирован кадровый резерв в отчетном периоде;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К2 - количество    должностей муниципальной службы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 Томской области, подлежащих формированию резерва 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30%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40%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50%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60%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70%</w:t>
            </w:r>
          </w:p>
        </w:tc>
      </w:tr>
      <w:tr w:rsidR="00692E43" w:rsidRPr="00692E43" w:rsidTr="00D30A5E">
        <w:tc>
          <w:tcPr>
            <w:tcW w:w="151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2. Цель Программы: Повышение качества и доступности предоставления муниципальных услуг с использованием информационно-телекоммуникационных технологий.</w:t>
            </w:r>
          </w:p>
        </w:tc>
      </w:tr>
      <w:tr w:rsidR="00692E43" w:rsidRPr="00692E43" w:rsidTr="00D30A5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Количество органов местного самоуправления на территории </w:t>
            </w: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района предоставляющих муниципальные услуги с использованием информационно-коммуникационных технологий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</w:tr>
      <w:tr w:rsidR="00692E43" w:rsidRPr="00692E43" w:rsidTr="00D30A5E">
        <w:tc>
          <w:tcPr>
            <w:tcW w:w="151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Задача 1. Увеличение доли муниципальных услуг, доступных в электронном виде</w:t>
            </w:r>
          </w:p>
        </w:tc>
      </w:tr>
      <w:tr w:rsidR="00692E43" w:rsidRPr="00692E43" w:rsidTr="00D30A5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Доля муниципальных услуг, доступных в электронном виде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%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Д=К1/К2 x100,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где: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  Д – доля муниципальных услуг, доступных в электронном виде;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К1 – количество муниципальных услуг доступных в электронном виде;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 xml:space="preserve">К2 – Общее количество муниципальных услуг 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-6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12,5%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15%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92E43">
              <w:rPr>
                <w:rFonts w:ascii="Arial" w:eastAsia="Times New Roman" w:hAnsi="Arial" w:cs="Arial"/>
                <w:sz w:val="24"/>
                <w:szCs w:val="24"/>
              </w:rPr>
              <w:t>20%</w:t>
            </w:r>
          </w:p>
        </w:tc>
      </w:tr>
    </w:tbl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2E43" w:rsidRPr="00692E43" w:rsidRDefault="00692E43" w:rsidP="00692E43">
      <w:pPr>
        <w:spacing w:after="200"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3</w:t>
      </w: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Pr="00692E43">
        <w:rPr>
          <w:rFonts w:ascii="Arial" w:eastAsia="Times New Roman" w:hAnsi="Arial" w:cs="Arial"/>
          <w:sz w:val="24"/>
          <w:szCs w:val="24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района</w:t>
      </w:r>
    </w:p>
    <w:p w:rsidR="00692E43" w:rsidRPr="00692E43" w:rsidRDefault="00692E43" w:rsidP="00692E43">
      <w:pPr>
        <w:widowControl w:val="0"/>
        <w:spacing w:after="0" w:line="240" w:lineRule="auto"/>
        <w:ind w:left="1077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92E43">
        <w:rPr>
          <w:rFonts w:ascii="Arial" w:eastAsia="Times New Roman" w:hAnsi="Arial" w:cs="Arial"/>
          <w:sz w:val="24"/>
          <w:szCs w:val="24"/>
          <w:lang w:eastAsia="ru-RU"/>
        </w:rPr>
        <w:t>от «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gramStart"/>
      <w:r w:rsidR="0091315D">
        <w:rPr>
          <w:rFonts w:ascii="Arial" w:eastAsia="Times New Roman" w:hAnsi="Arial" w:cs="Arial"/>
          <w:sz w:val="24"/>
          <w:szCs w:val="24"/>
          <w:lang w:eastAsia="ru-RU"/>
        </w:rPr>
        <w:t xml:space="preserve">января </w:t>
      </w:r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2021</w:t>
      </w:r>
      <w:proofErr w:type="gramEnd"/>
      <w:r w:rsidRPr="00692E43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 w:rsidR="0091315D"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692E43" w:rsidRPr="00692E43" w:rsidRDefault="00692E43" w:rsidP="00692E43">
      <w:pPr>
        <w:widowControl w:val="0"/>
        <w:spacing w:after="0" w:line="240" w:lineRule="auto"/>
        <w:rPr>
          <w:rFonts w:ascii="Arial" w:eastAsia="Times New Roman" w:hAnsi="Arial" w:cs="Times New Roman"/>
          <w:i/>
          <w:sz w:val="24"/>
          <w:szCs w:val="24"/>
          <w:lang w:eastAsia="ru-RU"/>
        </w:rPr>
      </w:pP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692E43">
        <w:rPr>
          <w:rFonts w:ascii="Arial" w:eastAsia="Times New Roman" w:hAnsi="Arial" w:cs="Arial"/>
          <w:sz w:val="20"/>
          <w:szCs w:val="20"/>
          <w:lang w:eastAsia="ru-RU"/>
        </w:rPr>
        <w:t>Приложение 2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Times New Roman" w:hAnsi="Arial" w:cs="Arial"/>
          <w:sz w:val="20"/>
          <w:szCs w:val="20"/>
          <w:lang w:eastAsia="ru-RU"/>
        </w:rPr>
      </w:pPr>
      <w:r w:rsidRPr="00692E43">
        <w:rPr>
          <w:rFonts w:ascii="Arial" w:eastAsia="Times New Roman" w:hAnsi="Arial" w:cs="Arial"/>
          <w:sz w:val="20"/>
          <w:szCs w:val="20"/>
          <w:lang w:eastAsia="ru-RU"/>
        </w:rPr>
        <w:t xml:space="preserve">к муниципальной программе «Развитие муниципальной службы 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eastAsia="Times New Roman" w:hAnsi="Arial" w:cs="Arial"/>
          <w:sz w:val="20"/>
          <w:szCs w:val="20"/>
          <w:lang w:eastAsia="ru-RU"/>
        </w:rPr>
      </w:pPr>
      <w:r w:rsidRPr="00692E43">
        <w:rPr>
          <w:rFonts w:ascii="Arial" w:eastAsia="Times New Roman" w:hAnsi="Arial" w:cs="Arial"/>
          <w:sz w:val="20"/>
          <w:szCs w:val="20"/>
          <w:lang w:eastAsia="ru-RU"/>
        </w:rPr>
        <w:t xml:space="preserve">в муниципальном образовании </w:t>
      </w:r>
      <w:proofErr w:type="spellStart"/>
      <w:r w:rsidRPr="00692E43">
        <w:rPr>
          <w:rFonts w:ascii="Arial" w:eastAsia="Times New Roman" w:hAnsi="Arial" w:cs="Arial"/>
          <w:sz w:val="20"/>
          <w:szCs w:val="20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sz w:val="20"/>
          <w:szCs w:val="20"/>
          <w:lang w:eastAsia="ru-RU"/>
        </w:rPr>
        <w:t xml:space="preserve"> район Томской </w:t>
      </w:r>
      <w:proofErr w:type="gramStart"/>
      <w:r w:rsidRPr="00692E43">
        <w:rPr>
          <w:rFonts w:ascii="Arial" w:eastAsia="Times New Roman" w:hAnsi="Arial" w:cs="Arial"/>
          <w:sz w:val="20"/>
          <w:szCs w:val="20"/>
          <w:lang w:eastAsia="ru-RU"/>
        </w:rPr>
        <w:t>области  на</w:t>
      </w:r>
      <w:proofErr w:type="gramEnd"/>
      <w:r w:rsidRPr="00692E43">
        <w:rPr>
          <w:rFonts w:ascii="Arial" w:eastAsia="Times New Roman" w:hAnsi="Arial" w:cs="Arial"/>
          <w:sz w:val="20"/>
          <w:szCs w:val="20"/>
          <w:lang w:eastAsia="ru-RU"/>
        </w:rPr>
        <w:t xml:space="preserve"> 2018-2022 годы»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692E4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Перечень программных мероприятий муниципальной программы </w:t>
      </w:r>
      <w:proofErr w:type="spellStart"/>
      <w:r w:rsidRPr="00692E4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Верхнекетского</w:t>
      </w:r>
      <w:proofErr w:type="spellEnd"/>
      <w:r w:rsidRPr="00692E4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района </w:t>
      </w:r>
      <w:r w:rsidRPr="00692E43">
        <w:rPr>
          <w:rFonts w:ascii="Arial" w:eastAsia="Times New Roman" w:hAnsi="Arial" w:cs="Arial"/>
          <w:b/>
          <w:bCs/>
          <w:sz w:val="20"/>
          <w:szCs w:val="20"/>
          <w:lang w:eastAsia="ru-RU"/>
        </w:rPr>
        <w:br/>
      </w:r>
      <w:r w:rsidRPr="00692E4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«Развитие муниципальной службы в муниципальном образовании </w:t>
      </w:r>
      <w:proofErr w:type="spellStart"/>
      <w:r w:rsidRPr="00692E43">
        <w:rPr>
          <w:rFonts w:ascii="Arial" w:eastAsia="Times New Roman" w:hAnsi="Arial" w:cs="Arial"/>
          <w:b/>
          <w:sz w:val="20"/>
          <w:szCs w:val="20"/>
          <w:lang w:eastAsia="ru-RU"/>
        </w:rPr>
        <w:t>Верхнекетский</w:t>
      </w:r>
      <w:proofErr w:type="spellEnd"/>
      <w:r w:rsidRPr="00692E43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район Томской области на 2018-2022 годы»</w:t>
      </w:r>
    </w:p>
    <w:p w:rsidR="00692E43" w:rsidRPr="00692E43" w:rsidRDefault="00692E43" w:rsidP="00692E4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tbl>
      <w:tblPr>
        <w:tblW w:w="1510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486"/>
        <w:gridCol w:w="5079"/>
        <w:gridCol w:w="715"/>
        <w:gridCol w:w="1085"/>
        <w:gridCol w:w="900"/>
        <w:gridCol w:w="900"/>
        <w:gridCol w:w="900"/>
        <w:gridCol w:w="720"/>
        <w:gridCol w:w="1080"/>
        <w:gridCol w:w="1800"/>
        <w:gridCol w:w="1440"/>
      </w:tblGrid>
      <w:tr w:rsidR="00692E43" w:rsidRPr="00692E43" w:rsidTr="00D30A5E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NN </w:t>
            </w:r>
            <w:proofErr w:type="spellStart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Наименование цели, задачи, мероприятия Программы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Срок исполнения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Объем финансирования (тыс. рублей)</w:t>
            </w:r>
          </w:p>
        </w:tc>
        <w:tc>
          <w:tcPr>
            <w:tcW w:w="4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Показатели результата мероприятия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федерального бюджета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областного бюджета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районного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бюджетов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внебюджетных источников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</w:tr>
      <w:tr w:rsidR="00692E43" w:rsidRPr="00692E43" w:rsidTr="00D30A5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Цель Программы:</w:t>
            </w: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 Содействие развитию кадрового потенциала органов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 район Томской области</w:t>
            </w:r>
          </w:p>
        </w:tc>
      </w:tr>
      <w:tr w:rsidR="00692E43" w:rsidRPr="00692E43" w:rsidTr="00D30A5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46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Задача 1. Организация обучения по программам дополнительного профессионального образования и участия в краткосрочных курсах муниципальных служащих и лиц, замещающих муниципальные должности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район Томской области.</w:t>
            </w:r>
          </w:p>
        </w:tc>
      </w:tr>
      <w:tr w:rsidR="00692E43" w:rsidRPr="00692E43" w:rsidTr="00D30A5E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1.1.</w:t>
            </w:r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Организация обучения по программам дополнительного профессионального образования муниципальных служащих и лиц, замещающих муниципальные должности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 район Томской области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459,3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459,3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Управление делами,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48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104,3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9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60,3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60,3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42,2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 человека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6 человек 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162,5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13 человек</w:t>
            </w:r>
          </w:p>
        </w:tc>
      </w:tr>
      <w:tr w:rsidR="00692E43" w:rsidRPr="00692E43" w:rsidTr="00D30A5E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1.2</w:t>
            </w:r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Организация участия муниципальных служащих и лиц, замещающих муниципальные должности в органах местного самоуправления муниципального образования </w:t>
            </w:r>
            <w:proofErr w:type="spellStart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Верхнекетский</w:t>
            </w:r>
            <w:proofErr w:type="spellEnd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 район Томской области в краткосрочных тематических семинарах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Управление делами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8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 человек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 человека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 человека</w:t>
            </w:r>
          </w:p>
        </w:tc>
      </w:tr>
      <w:tr w:rsidR="00692E43" w:rsidRPr="00692E43" w:rsidTr="00D30A5E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Итого по задаче 1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459,3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459,3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104,3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104,3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60,3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60,3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42,2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172,5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172,5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15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2. Задача 2. Формирование резерва кадров и обучения лиц, включенных в резерв кадров.</w:t>
            </w:r>
          </w:p>
        </w:tc>
      </w:tr>
      <w:tr w:rsidR="00692E43" w:rsidRPr="00692E43" w:rsidTr="00D30A5E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2.1.</w:t>
            </w:r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Формирование резерва кадров на должности муниципальной службы и обучение лиц, включенных в резерв кадров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управление делами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Заместители Главы </w:t>
            </w:r>
            <w:proofErr w:type="spellStart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Верхнекетского</w:t>
            </w:r>
            <w:proofErr w:type="spellEnd"/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 района</w:t>
            </w:r>
          </w:p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Руководители органов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1 раз в год</w:t>
            </w: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 xml:space="preserve">Итого по задаче 2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2022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Итого по Программе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всего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459,3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459,3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104,3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104,3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2019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60,3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60,3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2020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42,2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42,2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2021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2E43" w:rsidRPr="00692E43" w:rsidTr="00D30A5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2022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172,5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172,5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2E43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43" w:rsidRPr="00692E43" w:rsidRDefault="00692E43" w:rsidP="00692E4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</w:tbl>
    <w:p w:rsidR="006808FD" w:rsidRDefault="006808FD"/>
    <w:sectPr w:rsidR="006808FD" w:rsidSect="00692E4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65760"/>
    <w:multiLevelType w:val="hybridMultilevel"/>
    <w:tmpl w:val="AB9E5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5A3906"/>
    <w:multiLevelType w:val="hybridMultilevel"/>
    <w:tmpl w:val="C3AE7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D136E"/>
    <w:multiLevelType w:val="hybridMultilevel"/>
    <w:tmpl w:val="9CF265BE"/>
    <w:lvl w:ilvl="0" w:tplc="B3020678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653629"/>
    <w:multiLevelType w:val="hybridMultilevel"/>
    <w:tmpl w:val="7604DC3E"/>
    <w:lvl w:ilvl="0" w:tplc="B2364464">
      <w:start w:val="1"/>
      <w:numFmt w:val="decimal"/>
      <w:lvlText w:val="%1)"/>
      <w:lvlJc w:val="left"/>
      <w:pPr>
        <w:ind w:left="3619" w:hanging="360"/>
      </w:pPr>
      <w:rPr>
        <w:rFonts w:ascii="Arial" w:eastAsia="Times New Roman" w:hAnsi="Arial" w:cs="Times New Roman"/>
      </w:rPr>
    </w:lvl>
    <w:lvl w:ilvl="1" w:tplc="04190019" w:tentative="1">
      <w:start w:val="1"/>
      <w:numFmt w:val="lowerLetter"/>
      <w:lvlText w:val="%2."/>
      <w:lvlJc w:val="left"/>
      <w:pPr>
        <w:ind w:left="4339" w:hanging="360"/>
      </w:pPr>
    </w:lvl>
    <w:lvl w:ilvl="2" w:tplc="0419001B" w:tentative="1">
      <w:start w:val="1"/>
      <w:numFmt w:val="lowerRoman"/>
      <w:lvlText w:val="%3."/>
      <w:lvlJc w:val="right"/>
      <w:pPr>
        <w:ind w:left="5059" w:hanging="180"/>
      </w:pPr>
    </w:lvl>
    <w:lvl w:ilvl="3" w:tplc="0419000F" w:tentative="1">
      <w:start w:val="1"/>
      <w:numFmt w:val="decimal"/>
      <w:lvlText w:val="%4."/>
      <w:lvlJc w:val="left"/>
      <w:pPr>
        <w:ind w:left="5779" w:hanging="360"/>
      </w:pPr>
    </w:lvl>
    <w:lvl w:ilvl="4" w:tplc="04190019" w:tentative="1">
      <w:start w:val="1"/>
      <w:numFmt w:val="lowerLetter"/>
      <w:lvlText w:val="%5."/>
      <w:lvlJc w:val="left"/>
      <w:pPr>
        <w:ind w:left="6499" w:hanging="360"/>
      </w:pPr>
    </w:lvl>
    <w:lvl w:ilvl="5" w:tplc="0419001B" w:tentative="1">
      <w:start w:val="1"/>
      <w:numFmt w:val="lowerRoman"/>
      <w:lvlText w:val="%6."/>
      <w:lvlJc w:val="right"/>
      <w:pPr>
        <w:ind w:left="7219" w:hanging="180"/>
      </w:pPr>
    </w:lvl>
    <w:lvl w:ilvl="6" w:tplc="0419000F" w:tentative="1">
      <w:start w:val="1"/>
      <w:numFmt w:val="decimal"/>
      <w:lvlText w:val="%7."/>
      <w:lvlJc w:val="left"/>
      <w:pPr>
        <w:ind w:left="7939" w:hanging="360"/>
      </w:pPr>
    </w:lvl>
    <w:lvl w:ilvl="7" w:tplc="04190019" w:tentative="1">
      <w:start w:val="1"/>
      <w:numFmt w:val="lowerLetter"/>
      <w:lvlText w:val="%8."/>
      <w:lvlJc w:val="left"/>
      <w:pPr>
        <w:ind w:left="8659" w:hanging="360"/>
      </w:pPr>
    </w:lvl>
    <w:lvl w:ilvl="8" w:tplc="0419001B" w:tentative="1">
      <w:start w:val="1"/>
      <w:numFmt w:val="lowerRoman"/>
      <w:lvlText w:val="%9."/>
      <w:lvlJc w:val="right"/>
      <w:pPr>
        <w:ind w:left="937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CF1"/>
    <w:rsid w:val="006808FD"/>
    <w:rsid w:val="00692E43"/>
    <w:rsid w:val="007B7EF5"/>
    <w:rsid w:val="00875CF1"/>
    <w:rsid w:val="0091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77D35-6C1E-4333-AEF1-3EB12533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3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3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Генералова</dc:creator>
  <cp:keywords/>
  <dc:description/>
  <cp:lastModifiedBy>Татьяна Генералова</cp:lastModifiedBy>
  <cp:revision>6</cp:revision>
  <cp:lastPrinted>2021-01-15T01:27:00Z</cp:lastPrinted>
  <dcterms:created xsi:type="dcterms:W3CDTF">2021-01-15T01:21:00Z</dcterms:created>
  <dcterms:modified xsi:type="dcterms:W3CDTF">2021-01-26T00:22:00Z</dcterms:modified>
</cp:coreProperties>
</file>